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156" w:rsidRPr="001D7156" w:rsidRDefault="001D7156" w:rsidP="009E24F3">
      <w:pPr>
        <w:shd w:val="clear" w:color="auto" w:fill="FFFFFF"/>
        <w:spacing w:after="0" w:line="27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</w:pPr>
    </w:p>
    <w:p w:rsidR="003C6DDA" w:rsidRPr="00315BDE" w:rsidRDefault="003C6DDA" w:rsidP="008510B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5BDE">
        <w:rPr>
          <w:rFonts w:ascii="Times New Roman" w:hAnsi="Times New Roman" w:cs="Times New Roman"/>
          <w:b/>
          <w:sz w:val="24"/>
          <w:szCs w:val="24"/>
        </w:rPr>
        <w:t>ФРАКЦИОННАЯ МЕЗОТЕРАПИЯ</w:t>
      </w:r>
    </w:p>
    <w:p w:rsidR="003C6DDA" w:rsidRPr="00315BDE" w:rsidRDefault="003C6DDA" w:rsidP="00315BDE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ФРАКЦИОННАЯ МЕЗОТЕРАПИЯ –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представляет современный метод проведения процедур с множественными  микроинъекциями. Точно подобранное расстояние между иглами позволяет воздействовать на равномерно удаленные друг от друга микрозоны</w:t>
      </w:r>
      <w:r w:rsidRP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(принцип фракционности)</w:t>
      </w:r>
      <w:proofErr w:type="gramStart"/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E74A84" w:rsidRDefault="00E74A84" w:rsidP="00315BDE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ультате воздействия в зону 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кротрав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из окружающих тканей мигрируют стволовые клетки,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фибробласты,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нарабатываются факторы роста, происходит массивный выброс биологически-активных веществ, запускается активный синтез  коллагена, эластина и других компонентов клеточного матрикса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образом, помимо усиления трофических процессов, происходит формирование  молодой, </w:t>
      </w:r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здоровой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ткани.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воздействии в зоны облысения происходит мощная стимуляция роста волос за счет усиления кровоснабжения, повышения метаболической и митотической активности волосяных сосочков, деления стволовых клеток волосяных фолликулов в зоне матрикса.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C6DDA" w:rsidRP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Расстояние межу иглами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тщательно рассчитано для того, чтобы максимально были задействованы резервы тканей,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дермальных фибробластов и стволовых клеток, выделение факторов роста и сигнальных молекул  из участков,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окружающих места микроинъекций.</w:t>
      </w:r>
    </w:p>
    <w:p w:rsidR="00315BDE" w:rsidRDefault="00E74A84" w:rsidP="00315BDE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Нанесение стим</w:t>
      </w:r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улирующих и питательных сыворот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перед микроинъекциями и </w:t>
      </w:r>
      <w:r w:rsidR="00315B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сразу после их проведения приводит к столь</w:t>
      </w:r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же активному внедрению </w:t>
      </w:r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активных компонентов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кожу, как это происходит при </w:t>
      </w:r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мезотерапевтическом поверхностном, срединном  и глубоком наппаже. Но в отличие от наппажа, глубина инъекция и расстояние между вколами при фракционной мезотерапии строго подобраны и постоянны, с возможностью </w:t>
      </w:r>
      <w:proofErr w:type="gramStart"/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регуляции</w:t>
      </w:r>
      <w:proofErr w:type="gramEnd"/>
      <w:r w:rsidR="00851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глубины, так и скорости инъекций. </w:t>
      </w:r>
    </w:p>
    <w:p w:rsidR="00E74A84" w:rsidRDefault="00405C04" w:rsidP="00405C04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Обычно уже через несколько дней после первой процедуры можно заметить первый положительный результат. Через 3 процедуры результат </w:t>
      </w:r>
      <w:r w:rsidR="00E74A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абсолютно отчетливо. </w:t>
      </w:r>
      <w:r w:rsidR="00AE63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учетом того, что за одно воздействие происходит обработка примерно 20% участков в зоне процедуры, то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после 4 и 5 процедуры </w:t>
      </w:r>
      <w:r w:rsidR="00AE63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происходит практически 100% обновление тканей, подвергаемых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фракционной мезотерапии. </w:t>
      </w:r>
    </w:p>
    <w:p w:rsidR="00405C04" w:rsidRDefault="00405C04" w:rsidP="00E74A84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50BBC" w:rsidRDefault="00650BBC" w:rsidP="00E74A84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50BBC" w:rsidRDefault="00650BBC" w:rsidP="00E74A84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47241D" w:rsidRDefault="0047241D" w:rsidP="00891E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41D" w:rsidRDefault="0047241D" w:rsidP="00891E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E69" w:rsidRDefault="00891E69" w:rsidP="00891E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B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Портативный Аппарат для </w:t>
      </w:r>
      <w:proofErr w:type="gramStart"/>
      <w:r w:rsidRPr="00346BB3">
        <w:rPr>
          <w:rFonts w:ascii="Times New Roman" w:hAnsi="Times New Roman" w:cs="Times New Roman"/>
          <w:b/>
          <w:sz w:val="24"/>
          <w:szCs w:val="24"/>
        </w:rPr>
        <w:t>Фракционной</w:t>
      </w:r>
      <w:proofErr w:type="gramEnd"/>
      <w:r w:rsidRPr="00346BB3">
        <w:rPr>
          <w:rFonts w:ascii="Times New Roman" w:hAnsi="Times New Roman" w:cs="Times New Roman"/>
          <w:b/>
          <w:sz w:val="24"/>
          <w:szCs w:val="24"/>
        </w:rPr>
        <w:t xml:space="preserve"> Мезотерапии</w:t>
      </w:r>
    </w:p>
    <w:p w:rsidR="00891E69" w:rsidRPr="00C030AE" w:rsidRDefault="00891E69" w:rsidP="00891E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0A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Derm</w:t>
      </w:r>
      <w:r w:rsidR="007646F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C030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Stamp</w:t>
      </w:r>
      <w:r w:rsidRPr="00C030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Electric</w:t>
      </w:r>
      <w:r w:rsidRPr="00C030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Pen</w:t>
      </w:r>
      <w:r w:rsidRPr="00C030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</w:t>
      </w:r>
      <w:r w:rsidRPr="00C030A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DG</w:t>
      </w:r>
      <w:r w:rsidRPr="00C030AE">
        <w:rPr>
          <w:rFonts w:ascii="Times New Roman" w:hAnsi="Times New Roman" w:cs="Times New Roman"/>
          <w:b/>
          <w:sz w:val="24"/>
          <w:szCs w:val="24"/>
        </w:rPr>
        <w:t xml:space="preserve"> 02)</w:t>
      </w:r>
    </w:p>
    <w:p w:rsidR="009E24F3" w:rsidRPr="00480F54" w:rsidRDefault="00891E69" w:rsidP="00891E6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Аппарат предназначен для проведения терапии микроиглами (</w:t>
      </w:r>
      <w:proofErr w:type="gramStart"/>
      <w:r w:rsidRPr="00480F54">
        <w:rPr>
          <w:rFonts w:ascii="Times New Roman" w:hAnsi="Times New Roman" w:cs="Times New Roman"/>
          <w:sz w:val="24"/>
          <w:szCs w:val="24"/>
        </w:rPr>
        <w:t>фракционная</w:t>
      </w:r>
      <w:proofErr w:type="gramEnd"/>
      <w:r w:rsidRPr="00480F54">
        <w:rPr>
          <w:rFonts w:ascii="Times New Roman" w:hAnsi="Times New Roman" w:cs="Times New Roman"/>
          <w:sz w:val="24"/>
          <w:szCs w:val="24"/>
        </w:rPr>
        <w:t xml:space="preserve"> мезотерапия). </w:t>
      </w:r>
    </w:p>
    <w:p w:rsidR="009E24F3" w:rsidRPr="00480F54" w:rsidRDefault="00891E69" w:rsidP="00891E6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 xml:space="preserve">Устройство позволяет пенетрировать кожные покровы  для введения косметических средств и лекарственных препаратов с помощью автоматического поступательно-возвратного механизма. </w:t>
      </w:r>
    </w:p>
    <w:p w:rsidR="00891E69" w:rsidRPr="00480F54" w:rsidRDefault="00891E69" w:rsidP="00891E69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 xml:space="preserve"> Кл</w:t>
      </w:r>
      <w:r w:rsidR="00480F54">
        <w:rPr>
          <w:rFonts w:ascii="Times New Roman" w:hAnsi="Times New Roman" w:cs="Times New Roman"/>
          <w:sz w:val="24"/>
          <w:szCs w:val="24"/>
        </w:rPr>
        <w:t>а</w:t>
      </w:r>
      <w:r w:rsidRPr="00480F54">
        <w:rPr>
          <w:rFonts w:ascii="Times New Roman" w:hAnsi="Times New Roman" w:cs="Times New Roman"/>
          <w:sz w:val="24"/>
          <w:szCs w:val="24"/>
        </w:rPr>
        <w:t xml:space="preserve">ссификация </w:t>
      </w:r>
    </w:p>
    <w:p w:rsidR="00891E69" w:rsidRPr="00480F54" w:rsidRDefault="00891E69" w:rsidP="00891E69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- Класс защиты от электрического воздействия: класс 2</w:t>
      </w:r>
    </w:p>
    <w:p w:rsidR="00891E69" w:rsidRPr="00480F54" w:rsidRDefault="00891E69" w:rsidP="00891E69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 xml:space="preserve"> - Степень защиты от электрического воздействия: плавающая (изолированная) рабочая часть</w:t>
      </w:r>
    </w:p>
    <w:p w:rsidR="00891E69" w:rsidRPr="00C030AE" w:rsidRDefault="007646FF" w:rsidP="00891E69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0F54">
        <w:rPr>
          <w:rFonts w:ascii="Times New Roman" w:hAnsi="Times New Roman" w:cs="Times New Roman"/>
          <w:sz w:val="24"/>
          <w:szCs w:val="24"/>
        </w:rPr>
        <w:t xml:space="preserve">- </w:t>
      </w:r>
      <w:r w:rsidRPr="00480F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Защита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80F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80F54">
        <w:rPr>
          <w:rFonts w:ascii="Times New Roman" w:hAnsi="Times New Roman" w:cs="Times New Roman"/>
          <w:sz w:val="24"/>
          <w:szCs w:val="24"/>
          <w:shd w:val="clear" w:color="auto" w:fill="FFFFFF"/>
        </w:rPr>
        <w:t>попадания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80F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влаги</w:t>
      </w:r>
      <w:r w:rsidRPr="00480F54">
        <w:rPr>
          <w:rFonts w:ascii="Times New Roman" w:hAnsi="Times New Roman" w:cs="Times New Roman"/>
          <w:sz w:val="24"/>
          <w:szCs w:val="24"/>
          <w:shd w:val="clear" w:color="auto" w:fill="FFFFFF"/>
        </w:rPr>
        <w:t>: IP</w:t>
      </w:r>
      <w:r w:rsidRPr="00480F5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</w:t>
      </w:r>
      <w:r w:rsidRPr="00480F54">
        <w:rPr>
          <w:rFonts w:ascii="Times New Roman" w:hAnsi="Times New Roman" w:cs="Times New Roman"/>
          <w:sz w:val="24"/>
          <w:szCs w:val="24"/>
          <w:shd w:val="clear" w:color="auto" w:fill="FFFFFF"/>
        </w:rPr>
        <w:t>O (</w:t>
      </w:r>
      <w:r w:rsidRPr="00480F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ordinary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80F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equipment</w:t>
      </w:r>
      <w:r w:rsidRPr="00480F54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646FF" w:rsidRPr="00480F54" w:rsidRDefault="007646FF" w:rsidP="00891E69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- 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Режим работы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продолжительная работа</w:t>
      </w:r>
    </w:p>
    <w:p w:rsidR="007646FF" w:rsidRPr="00480F54" w:rsidRDefault="007646FF" w:rsidP="00891E69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46FF" w:rsidRPr="00480F54" w:rsidRDefault="007646FF" w:rsidP="007646FF">
      <w:pPr>
        <w:pStyle w:val="a7"/>
        <w:numPr>
          <w:ilvl w:val="0"/>
          <w:numId w:val="15"/>
        </w:num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Спецификация</w:t>
      </w:r>
    </w:p>
    <w:p w:rsidR="007646FF" w:rsidRPr="00480F54" w:rsidRDefault="007646FF" w:rsidP="007646FF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Наименование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аппарата</w:t>
      </w:r>
      <w:r w:rsidRPr="00480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:  </w:t>
      </w:r>
      <w:r w:rsidRPr="00480F54">
        <w:rPr>
          <w:rFonts w:ascii="Times New Roman" w:hAnsi="Times New Roman" w:cs="Times New Roman"/>
          <w:sz w:val="24"/>
          <w:szCs w:val="24"/>
          <w:lang w:val="en-US"/>
        </w:rPr>
        <w:t xml:space="preserve">Derma Stamp Electric Pen </w:t>
      </w:r>
    </w:p>
    <w:p w:rsidR="00805168" w:rsidRPr="00480F54" w:rsidRDefault="00805168" w:rsidP="007646FF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Наименова</w:t>
      </w:r>
      <w:r w:rsidR="00480F54">
        <w:rPr>
          <w:rFonts w:ascii="Times New Roman" w:hAnsi="Times New Roman" w:cs="Times New Roman"/>
          <w:sz w:val="24"/>
          <w:szCs w:val="24"/>
        </w:rPr>
        <w:t>н</w:t>
      </w:r>
      <w:r w:rsidRPr="00480F54">
        <w:rPr>
          <w:rFonts w:ascii="Times New Roman" w:hAnsi="Times New Roman" w:cs="Times New Roman"/>
          <w:sz w:val="24"/>
          <w:szCs w:val="24"/>
        </w:rPr>
        <w:t>ие модели</w:t>
      </w:r>
      <w:r w:rsidRPr="00C030AE">
        <w:rPr>
          <w:rFonts w:ascii="Times New Roman" w:hAnsi="Times New Roman" w:cs="Times New Roman"/>
          <w:sz w:val="24"/>
          <w:szCs w:val="24"/>
        </w:rPr>
        <w:t>:</w:t>
      </w:r>
      <w:r w:rsidRPr="00480F54">
        <w:rPr>
          <w:rFonts w:ascii="Times New Roman" w:hAnsi="Times New Roman" w:cs="Times New Roman"/>
          <w:sz w:val="24"/>
          <w:szCs w:val="24"/>
        </w:rPr>
        <w:t xml:space="preserve"> OB-DG 02</w:t>
      </w:r>
    </w:p>
    <w:p w:rsidR="00805168" w:rsidRPr="00480F54" w:rsidRDefault="00805168" w:rsidP="007646FF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Адаптер: 5 вольт, 300 мА</w:t>
      </w:r>
    </w:p>
    <w:p w:rsidR="00805168" w:rsidRPr="00480F54" w:rsidRDefault="00805168" w:rsidP="007646FF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Вес: корпус 56 г</w:t>
      </w:r>
    </w:p>
    <w:p w:rsidR="00805168" w:rsidRPr="00480F54" w:rsidRDefault="00805168" w:rsidP="007646FF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Размер:14,7 х 3,1 см</w:t>
      </w:r>
    </w:p>
    <w:p w:rsidR="00805168" w:rsidRPr="00480F54" w:rsidRDefault="00805168" w:rsidP="007646FF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F54">
        <w:rPr>
          <w:rFonts w:ascii="Times New Roman" w:hAnsi="Times New Roman" w:cs="Times New Roman"/>
          <w:sz w:val="24"/>
          <w:szCs w:val="24"/>
        </w:rPr>
        <w:t>Упаковка: 20х20х6 см</w:t>
      </w:r>
    </w:p>
    <w:p w:rsidR="00480F54" w:rsidRPr="00480F54" w:rsidRDefault="00480F54" w:rsidP="007646F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05168" w:rsidRPr="00480F54" w:rsidRDefault="00D8562A" w:rsidP="007646F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5962BE" wp14:editId="082DD44A">
                <wp:simplePos x="0" y="0"/>
                <wp:positionH relativeFrom="column">
                  <wp:posOffset>3415665</wp:posOffset>
                </wp:positionH>
                <wp:positionV relativeFrom="paragraph">
                  <wp:posOffset>984885</wp:posOffset>
                </wp:positionV>
                <wp:extent cx="104775" cy="1200151"/>
                <wp:effectExtent l="114300" t="38100" r="47625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2001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68.95pt;margin-top:77.55pt;width:8.25pt;height:94.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owJwIAAGAEAAAOAAAAZHJzL2Uyb0RvYy54bWysVM2O0zAQviPxDpbvNElh2VXVdA9dCgcE&#10;K/7urmO3lhzbGpumvS28wD4Cr8CFAz/aZ0jeiLGThl8hgcjBsj3zzXzzzTjz832tyU6AV9aUtJjk&#10;lAjDbaXMpqQvX6zunFHiAzMV09aIkh6Ep+eL27fmjZuJqd1aXQkgGMT4WeNKug3BzbLM862omZ9Y&#10;JwwapYWaBTzCJquANRi91tk0z+9njYXKgeXCe7y96I10keJLKXh4KqUXgeiSIreQVkjrOq7ZYs5m&#10;G2Buq/hAg/0Di5opg0nHUBcsMPIa1C+hasXBeivDhNs6s1IqLlINWE2R/1TN8y1zItWC4ng3yuT/&#10;X1j+ZHcJRFUlnaI8htXYo/Zdd9Vdt1/a99016d60N7h0b7ur9kP7uf3U3rQfCTqjco3zMwywNJcw&#10;nLy7hCjDXkJNpFbuEQ4FTbtXcRdtWDTZpw4cxg6IfSAcL4v83unpCSUcTQX2tzgpYqKsjxjRDnx4&#10;KGxN4qakPgBTm21YWmOw2Rb6HGz32IceeAREsDakKendsyLPExVvtapWSuto9LBZLzWQHcNZWa1y&#10;/IbcP7gFpvQDU5FwcKgVA7DN4KYNMo2a9CqkXTho0Wd+JiTqHGvsU8cJF2M+xrkw4VisNugdYRK5&#10;jcCB85+Ag3+EijT9fwMeESmzNWEE18pY+B3tsD9Slr3/UYG+7ijB2laHNB9JGhzj1M7hycV38v05&#10;wb/9GBZfAQAA//8DAFBLAwQUAAYACAAAACEAv0RkKOEAAAALAQAADwAAAGRycy9kb3ducmV2Lnht&#10;bEyPwU7DMBBE70j8g7VI3KgTGkMIcaqCVODCgYKEuG3jJYmI7Sh2m9CvZznBcTVPM2/L1Wx7caAx&#10;dN5pSBcJCHK1N51rNLy9bi5yECGiM9h7Rxq+KcCqOj0psTB+ci902MZGcIkLBWpoYxwKKUPdksWw&#10;8AM5zj79aDHyOTbSjDhxue3lZZJcSYud44UWB7pvqf7a7q2GzccwPeXr57tIx67Gh/Bujvmj1udn&#10;8/oWRKQ5/sHwq8/qULHTzu+dCaLXoJbXN4xyoFQKggmlsgzETsMyy1KQVSn//1D9AAAA//8DAFBL&#10;AQItABQABgAIAAAAIQC2gziS/gAAAOEBAAATAAAAAAAAAAAAAAAAAAAAAABbQ29udGVudF9UeXBl&#10;c10ueG1sUEsBAi0AFAAGAAgAAAAhADj9If/WAAAAlAEAAAsAAAAAAAAAAAAAAAAALwEAAF9yZWxz&#10;Ly5yZWxzUEsBAi0AFAAGAAgAAAAhAIgU+jAnAgAAYAQAAA4AAAAAAAAAAAAAAAAALgIAAGRycy9l&#10;Mm9Eb2MueG1sUEsBAi0AFAAGAAgAAAAhAL9EZCjhAAAACwEAAA8AAAAAAAAAAAAAAAAAgQ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="00C03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CF8DB" wp14:editId="4A03B71C">
                <wp:simplePos x="0" y="0"/>
                <wp:positionH relativeFrom="column">
                  <wp:posOffset>3853815</wp:posOffset>
                </wp:positionH>
                <wp:positionV relativeFrom="paragraph">
                  <wp:posOffset>108585</wp:posOffset>
                </wp:positionV>
                <wp:extent cx="714375" cy="33337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0AE" w:rsidRDefault="00C030AE" w:rsidP="00C030AE">
                            <w:pPr>
                              <w:jc w:val="center"/>
                            </w:pPr>
                            <w:r>
                              <w:t>Рис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left:0;text-align:left;margin-left:303.45pt;margin-top:8.55pt;width:56.25pt;height:2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OhtAIAAHIFAAAOAAAAZHJzL2Uyb0RvYy54bWysVMFOGzEQvVfqP1i+l01CKCVigyIQVSUE&#10;EVBxdrw2u5LXdm0nu+mpUo+t1G/oN1SVWij0F5w/6ti7WRCgHqruwTv2zDzPPM/M7l5dCrRgxhZK&#10;pri/0cOISaqyQl6m+O354YtXGFlHZEaEkizFS2bx3vj5s91Kj9hA5UpkzCAAkXZU6RTnzulRklia&#10;s5LYDaWZBCVXpiQOtuYyyQypAL0UyaDXe5lUymTaKMqshdODRonHEZ9zRt0J55Y5JFIMsbm4mrjO&#10;wpqMd8no0hCdF7QNg/xDFCUpJFzaQR0QR9DcFI+gyoIaZRV3G1SVieK8oCzmANn0ew+yOcuJZjEX&#10;IMfqjib7/2Dp8WJqUJHB2+1gJEkJb+S/+qvVh9VH/81f++/+xt+sPvmfyP+Gwy/+l7+Nqlt/vfoM&#10;yh/+CoEvEFlpOwK8Mz017c6CGFipuSnDH/JFdSR/2ZHPaocoHG73h5vbWxhRUG3CBzKgJHfO2lj3&#10;mqkSBSHFRs1ldgoPHHkniyPrGvu1HTiHiJoYouSWgoUwhDxlHJKGWwfRO5Yb2xcGLQgUCqGUSddv&#10;VDnJWHO81YOvDarziCFGwIDMCyE67BYglPJj7CbW1j64slitnXPvb4E1zp1HvFlJ1zmXhVTmKQAB&#10;WbU3N/ZrkhpqAkuuntVgEsSZypZQHUY1bWM1PSyA+yNi3ZQY6BPoKOh9dwILF6pKsWoljHJl3j91&#10;HuyhfEGLUQV9l2L7bk4Mw0i8kVDYO/3hMDRq3Ay3tgewMfc1s/saOS/3FbxYH6aMplEM9k6sRW5U&#10;eQEjYhJuBRWRFO5OMXVmvdl3zTyAIUPZZBLNoDk1cUfyTNMAHggOZXVeXxCj2wJ0ULnHat2jZPSg&#10;BBvb4CnVZO4UL2J93vHaUg+NHWuoHUJhctzfR6u7UTn+AwAA//8DAFBLAwQUAAYACAAAACEApB80&#10;StsAAAAJAQAADwAAAGRycy9kb3ducmV2LnhtbEyP0U6DQBBF3038h82Y+GLsghoqlKUxJuqztB8w&#10;ZadAys4Sdmnp3zs+6ePk3Nx7ptwublBnmkLv2UC6SkARN9723BrY7z4eX0GFiGxx8EwGrhRgW93e&#10;lFhYf+FvOtexVVLCoUADXYxjoXVoOnIYVn4kFnb0k8Mo59RqO+FFyt2gn5Ik0w57loUOR3rvqDnV&#10;szOQz1/XutfH5x3Gh/mTfF5ja425v1veNqAiLfEvDL/6og6VOB38zDaowUCWZLlEBaxTUBJYp/kL&#10;qIOQPANdlfr/B9UPAAAA//8DAFBLAQItABQABgAIAAAAIQC2gziS/gAAAOEBAAATAAAAAAAAAAAA&#10;AAAAAAAAAABbQ29udGVudF9UeXBlc10ueG1sUEsBAi0AFAAGAAgAAAAhADj9If/WAAAAlAEAAAsA&#10;AAAAAAAAAAAAAAAALwEAAF9yZWxzLy5yZWxzUEsBAi0AFAAGAAgAAAAhAFI2c6G0AgAAcgUAAA4A&#10;AAAAAAAAAAAAAAAALgIAAGRycy9lMm9Eb2MueG1sUEsBAi0AFAAGAAgAAAAhAKQfNErbAAAACQEA&#10;AA8AAAAAAAAAAAAAAAAADgUAAGRycy9kb3ducmV2LnhtbFBLBQYAAAAABAAEAPMAAAAWBgAAAAA=&#10;" fillcolor="#4f81bd [3204]" strokecolor="#243f60 [1604]" strokeweight="2pt">
                <v:textbox>
                  <w:txbxContent>
                    <w:p w:rsidR="00C030AE" w:rsidRDefault="00C030AE" w:rsidP="00C030AE">
                      <w:pPr>
                        <w:jc w:val="center"/>
                      </w:pPr>
                      <w:r>
                        <w:t>Рис 3</w:t>
                      </w:r>
                    </w:p>
                  </w:txbxContent>
                </v:textbox>
              </v:roundrect>
            </w:pict>
          </mc:Fallback>
        </mc:AlternateContent>
      </w:r>
      <w:r w:rsidR="00C03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15D9E" wp14:editId="27A15A21">
                <wp:simplePos x="0" y="0"/>
                <wp:positionH relativeFrom="column">
                  <wp:posOffset>1682115</wp:posOffset>
                </wp:positionH>
                <wp:positionV relativeFrom="paragraph">
                  <wp:posOffset>108585</wp:posOffset>
                </wp:positionV>
                <wp:extent cx="714375" cy="33337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0AE" w:rsidRDefault="00C030AE" w:rsidP="00C030AE">
                            <w:pPr>
                              <w:jc w:val="center"/>
                            </w:pPr>
                            <w:r>
                              <w:t>Рис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7" style="position:absolute;left:0;text-align:left;margin-left:132.45pt;margin-top:8.55pt;width:56.25pt;height:26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QhtgIAAHcFAAAOAAAAZHJzL2Uyb0RvYy54bWysVMFOGzEQvVfqP1i+l01CKCVigyIQVSUE&#10;EVBxdrw2u5LXdm0nu+mpUo+t1G/oN1SVWij0F5w/6ti7WRCgHqruwTv2zDzPjN/M7l5dCrRgxhZK&#10;pri/0cOISaqyQl6m+O354YtXGFlHZEaEkizFS2bx3vj5s91Kj9hA5UpkzCAAkXZU6RTnzulRklia&#10;s5LYDaWZBCVXpiQOtuYyyQypAL0UyaDXe5lUymTaKMqshdODRonHEZ9zRt0J55Y5JFIMsbm4mrjO&#10;wpqMd8no0hCdF7QNg/xDFCUpJFzaQR0QR9DcFI+gyoIaZRV3G1SVieK8oCzmANn0ew+yOcuJZjEX&#10;KI7VXZns/4Olx4upQUWW4h2MJCnhifxXf7X6sProv/lr/93f+JvVJ/8T+d9w+MX/8rdRdeuvV59B&#10;+cNfoZ1QxkrbEaCd6alpdxbEUJOamzL8IVtUx9Ivu9Kz2iEKh9v94eb2FkYUVJvwgQwoyZ2zNta9&#10;ZqpEQUixUXOZncLzxqqTxZF1jf3aDpxDRE0MUXJLwUIYQp4yDinDrYPoHcnG9oVBCwI0IZQy6fqN&#10;KicZa463evC1QXUeMcQIGJB5IUSH3QIEIj/GbmJt7YMri1ztnHt/C6xx7jzizUq6zrkspDJPAQjI&#10;qr25sV8XqSlNqJKrZ3WkQ7QMJzOVLYEiRjW9YzU9LOAJjoh1U2KgWaCtYAC4E1i4UFWKVSthlCvz&#10;/qnzYA8cBi1GFTRfiu27OTEMI/FGArt3+sNh6Na4GW5tD2Bj7mtm9zVyXu4reLg+jBpNoxjsnViL&#10;3KjyAubEJNwKKiIp3J1i6sx6s++aoQCThrLJJJpBh2rijuSZpgE81Dmw67y+IEa3PHRA4GO1blQy&#10;esDExjZ4SjWZO8WLSNO7urYvAN0dqdROojA+7u+j1d28HP8BAAD//wMAUEsDBBQABgAIAAAAIQCc&#10;h8kb3AAAAAkBAAAPAAAAZHJzL2Rvd25yZXYueG1sTI/dToNAEIXvTXyHzZh4Y+zSn4AgS2NM1Gup&#10;DzBlp0BkZwm7tPTtHa/0cnK+nPNNuV/coM40hd6zgfUqAUXceNtza+Dr8Pb4BCpEZIuDZzJwpQD7&#10;6vamxML6C3/SuY6tkhIOBRroYhwLrUPTkcOw8iOxZCc/OYxyTq22E16k3A16kySpdtizLHQ40mtH&#10;zXc9OwP5/HGte33aHjA+zO/k8xpba8z93fLyDCrSEv9g+NUXdajE6ehntkENBjbpLhdUgmwNSoBt&#10;lu1AHQ2keQq6KvX/D6ofAAAA//8DAFBLAQItABQABgAIAAAAIQC2gziS/gAAAOEBAAATAAAAAAAA&#10;AAAAAAAAAAAAAABbQ29udGVudF9UeXBlc10ueG1sUEsBAi0AFAAGAAgAAAAhADj9If/WAAAAlAEA&#10;AAsAAAAAAAAAAAAAAAAALwEAAF9yZWxzLy5yZWxzUEsBAi0AFAAGAAgAAAAhAJqA9CG2AgAAdwUA&#10;AA4AAAAAAAAAAAAAAAAALgIAAGRycy9lMm9Eb2MueG1sUEsBAi0AFAAGAAgAAAAhAJyHyRvcAAAA&#10;CQEAAA8AAAAAAAAAAAAAAAAAEAUAAGRycy9kb3ducmV2LnhtbFBLBQYAAAAABAAEAPMAAAAZBgAA&#10;AAA=&#10;" fillcolor="#4f81bd [3204]" strokecolor="#243f60 [1604]" strokeweight="2pt">
                <v:textbox>
                  <w:txbxContent>
                    <w:p w:rsidR="00C030AE" w:rsidRDefault="00C030AE" w:rsidP="00C030AE">
                      <w:pPr>
                        <w:jc w:val="center"/>
                      </w:pPr>
                      <w:r>
                        <w:t>Рис 2</w:t>
                      </w:r>
                    </w:p>
                  </w:txbxContent>
                </v:textbox>
              </v:roundrect>
            </w:pict>
          </mc:Fallback>
        </mc:AlternateContent>
      </w:r>
      <w:r w:rsidR="00C03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70E6D6" wp14:editId="1D544A61">
                <wp:simplePos x="0" y="0"/>
                <wp:positionH relativeFrom="column">
                  <wp:posOffset>-508635</wp:posOffset>
                </wp:positionH>
                <wp:positionV relativeFrom="paragraph">
                  <wp:posOffset>108585</wp:posOffset>
                </wp:positionV>
                <wp:extent cx="714375" cy="333375"/>
                <wp:effectExtent l="0" t="0" r="28575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0AE" w:rsidRDefault="00C030AE" w:rsidP="00C030AE">
                            <w:pPr>
                              <w:jc w:val="center"/>
                            </w:pPr>
                            <w:r>
                              <w:t>Рис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8" style="position:absolute;left:0;text-align:left;margin-left:-40.05pt;margin-top:8.55pt;width:56.25pt;height:2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catgIAAHcFAAAOAAAAZHJzL2Uyb0RvYy54bWysVM1OGzEQvlfqO1i+l01CUtqIDYpAVJUQ&#10;IKDi7HhtdiX/1Xaym54q9UilPkOfoarUQqGvsHmjjr2bBQHqoeoevGPPzOeZ8TezvVNJgRbMukKr&#10;FPc3ehgxRXVWqIsUvzvbf/EKI+eJyojQiqV4yRzemTx/tl2aMRvoXIuMWQQgyo1Lk+LcezNOEkdz&#10;Jonb0IYpUHJtJfGwtRdJZkkJ6FIkg17vZVJqmxmrKXMOTvcaJZ5EfM4Z9UecO+aRSDHE5uNq4zoL&#10;azLZJuMLS0xe0DYM8g9RSFIouLSD2iOeoLktHkHJglrtNPcbVMtEc15QFnOAbPq9B9mc5sSwmAsU&#10;x5muTO7/wdLDxbFFRZbiEUaKSHii+mt9tfq4+lR/q6/r7/VNfbO6rH+i+jccfql/1bdRdVtfrz6D&#10;8kd9hUahjKVxY0A7Nce23TkQQ00qbmX4Q7aoiqVfdqVnlUcUDrf6w80tCIGCahM+kAEluXM21vk3&#10;TEsUhBRbPVfZCTxvrDpZHDjf2K/twDlE1MQQJb8ULIQh1AnjkDLcOojekWxsV1i0IEATQilTvt+o&#10;cpKx5njUg68NqvOIIUbAgMwLITrsFiAQ+TF2E2trH1xZ5Grn3PtbYI1z5xFv1sp3zrJQ2j4FICCr&#10;9ubGfl2kpjShSr6aVZEOg2AZTmY6WwJFrG56xxm6X8ATHBDnj4mFZoG2ggHgj2DhQpcp1q2EUa7t&#10;h6fOgz1wGLQYldB8KXbv58QyjMRbBex+3R8OQ7fGzXC0NYCNva+Z3deoudzV8HB9GDWGRjHYe7EW&#10;udXyHObENNwKKqIo3J1i6u16s+uboQCThrLpNJpBhxriD9SpoQE81Dmw66w6J9a0PPRA4EO9blQy&#10;fsDExjZ4Kj2de82LSNO7urYvAN0dqdROojA+7u+j1d28nPwBAAD//wMAUEsDBBQABgAIAAAAIQBG&#10;vvri2wAAAAgBAAAPAAAAZHJzL2Rvd25yZXYueG1sTI/BTsMwDIbvSLxDZKRd0JZuQ2UtTSeENDjT&#10;8QBe47UVjVM16da9PeYEJ8v6P/3+XOxn16sLjaHzbGC9SkAR19523Bj4Oh6WO1AhIlvsPZOBGwXY&#10;l/d3BebWX/mTLlVslJRwyNFAG+OQax3qlhyGlR+IJTv70WGUdWy0HfEq5a7XmyRJtcOO5UKLA721&#10;VH9XkzOQTR+3qtPn7RHj4/ROPquwscYsHubXF1CR5vgHw6++qEMpTic/sQ2qN7DcJWtBJXiWKcB2&#10;8wTqZCDNUtBlof8/UP4AAAD//wMAUEsBAi0AFAAGAAgAAAAhALaDOJL+AAAA4QEAABMAAAAAAAAA&#10;AAAAAAAAAAAAAFtDb250ZW50X1R5cGVzXS54bWxQSwECLQAUAAYACAAAACEAOP0h/9YAAACUAQAA&#10;CwAAAAAAAAAAAAAAAAAvAQAAX3JlbHMvLnJlbHNQSwECLQAUAAYACAAAACEAmctXGrYCAAB3BQAA&#10;DgAAAAAAAAAAAAAAAAAuAgAAZHJzL2Uyb0RvYy54bWxQSwECLQAUAAYACAAAACEARr764tsAAAAI&#10;AQAADwAAAAAAAAAAAAAAAAAQBQAAZHJzL2Rvd25yZXYueG1sUEsFBgAAAAAEAAQA8wAAABgGAAAA&#10;AA==&#10;" fillcolor="#4f81bd [3204]" strokecolor="#243f60 [1604]" strokeweight="2pt">
                <v:textbox>
                  <w:txbxContent>
                    <w:p w:rsidR="00C030AE" w:rsidRDefault="00C030AE" w:rsidP="00C030AE">
                      <w:pPr>
                        <w:jc w:val="center"/>
                      </w:pPr>
                      <w:r>
                        <w:t>Рис 1</w:t>
                      </w:r>
                    </w:p>
                  </w:txbxContent>
                </v:textbox>
              </v:roundrect>
            </w:pict>
          </mc:Fallback>
        </mc:AlternateContent>
      </w:r>
      <w:r w:rsidR="00C03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F9609" wp14:editId="2D4BA75F">
                <wp:simplePos x="0" y="0"/>
                <wp:positionH relativeFrom="column">
                  <wp:posOffset>1453515</wp:posOffset>
                </wp:positionH>
                <wp:positionV relativeFrom="paragraph">
                  <wp:posOffset>2032635</wp:posOffset>
                </wp:positionV>
                <wp:extent cx="1181100" cy="79057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099" w:rsidRPr="00201099" w:rsidRDefault="00201099" w:rsidP="0020109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C030AE">
                              <w:rPr>
                                <w:b/>
                              </w:rPr>
                              <w:t>А</w:t>
                            </w:r>
                            <w:r>
                              <w:rPr>
                                <w:b/>
                              </w:rPr>
                              <w:t>даптер</w:t>
                            </w:r>
                            <w:r w:rsidR="00C030AE">
                              <w:rPr>
                                <w:b/>
                              </w:rPr>
                              <w:t xml:space="preserve"> и гнездо  для подключения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9" style="position:absolute;left:0;text-align:left;margin-left:114.45pt;margin-top:160.05pt;width:93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kZ1QIAALoFAAAOAAAAZHJzL2Uyb0RvYy54bWysVFFv0zAQfkfiP1h+Z0nKyrZq6VRtGkKa&#10;tmkb2rPrOE0kxza226Y8IfEIEr+B34CQYGPjL6T/iLOdZNVAPCD64Ppyd9/dfb67/YO64mjBtCml&#10;SHGyFWPEBJVZKWYpfn11/GwXI2OJyAiXgqV4xQw+GD99sr9UIzaQheQZ0whAhBktVYoLa9Uoigwt&#10;WEXMllRMgDKXuiIWRD2LMk2WgF7xaBDHL6Kl1JnSkjJj4OtRUOKxx89zRu1ZnhtmEU8x5Gb9qf05&#10;dWc03iejmSaqKGmbBvmHLCpSCgjaQx0RS9Bcl79BVSXV0sjcblFZRTLPS8p8DVBNEj+q5rIgivla&#10;gByjeprM/4Olp4tzjcoM3u45RoJU8EbN5+Zm/W79vvnS3DZfm7vmbv2h+Y6an/DxU/Ojufeq++Z2&#10;/RGU35obBL5A5FKZEeBdqnPdSgaujpU615X7h3pR7clf9eSz2iIKH5NkN0lieCMKup29eLgzdKDR&#10;g7fSxr5kskLukmIt5yK7gBf2xJPFibHBvrNzEblwp5G8zI5Lzr3geosdco0WBLpiOkvaOBtWENV5&#10;Rq6kUIS/2RVnAfWC5cAapD3w0X2/PmASSpmwSVAVJGMh1DCGXxesy8KXyAUAOuQckuyxW4DOMoB0&#10;2KHW1t65Mt/uvXP8t8SCc+/hI0the+eqFFL/CYBDVW3kYN+RFKhxLNl6WvuO6ptiKrMVdJmWYfyM&#10;osclPOEJMfacaJg3eHXYIfYMjpzLZYple8OokPrtn747exgD0GK0hPlNsXkzJ5phxF8JGJC9ZHvb&#10;DbwXtoc7AxD0pma6qRHz6lBCMySwrRT1V2dveXfNtayuYdVMXFRQEUEhdoqp1Z1waMNegWVF2WTi&#10;zWDIFbEn4lJRB+54dt15VV8Trdo+tjABp7KbdTJ61MnB1nkKOZlbmZe+zR3Tgdf2BWBB+FZql5nb&#10;QJuyt3pYueNfAAAA//8DAFBLAwQUAAYACAAAACEAcEFOM+AAAAALAQAADwAAAGRycy9kb3ducmV2&#10;LnhtbEyPTU/DMAyG70j8h8hIXNCWtkTT1jWd0NAOHCkgcfSarK1onNJka+HXY05w88ej14+L3ex6&#10;cbFj6DxpSJcJCEu1Nx01Gl5fDos1iBCRDPaerIYvG2BXXl8VmBs/0bO9VLERHEIhRw1tjEMuZahb&#10;6zAs/WCJdyc/Oozcjo00I04c7nqZJclKOuyIL7Q42H1r64/q7DRk8rOa7x6776dT9ZbiQW2m973R&#10;+vZmftiCiHaOfzD86rM6lOx09GcyQfScka03jGq4z5IUBBMqVTw5cqHUCmRZyP8/lD8AAAD//wMA&#10;UEsBAi0AFAAGAAgAAAAhALaDOJL+AAAA4QEAABMAAAAAAAAAAAAAAAAAAAAAAFtDb250ZW50X1R5&#10;cGVzXS54bWxQSwECLQAUAAYACAAAACEAOP0h/9YAAACUAQAACwAAAAAAAAAAAAAAAAAvAQAAX3Jl&#10;bHMvLnJlbHNQSwECLQAUAAYACAAAACEAWdnZGdUCAAC6BQAADgAAAAAAAAAAAAAAAAAuAgAAZHJz&#10;L2Uyb0RvYy54bWxQSwECLQAUAAYACAAAACEAcEFOM+AAAAALAQAADwAAAAAAAAAAAAAAAAAvBQAA&#10;ZHJzL2Rvd25yZXYueG1sUEsFBgAAAAAEAAQA8wAAADwGAAAAAA==&#10;" fillcolor="#4f81bd [3204]" strokecolor="white [3212]" strokeweight="2pt">
                <v:textbox>
                  <w:txbxContent>
                    <w:p w:rsidR="00201099" w:rsidRPr="00201099" w:rsidRDefault="00201099" w:rsidP="00201099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C030AE">
                        <w:rPr>
                          <w:b/>
                        </w:rPr>
                        <w:t>А</w:t>
                      </w:r>
                      <w:r>
                        <w:rPr>
                          <w:b/>
                        </w:rPr>
                        <w:t>даптер</w:t>
                      </w:r>
                      <w:r w:rsidR="00C030AE">
                        <w:rPr>
                          <w:b/>
                        </w:rPr>
                        <w:t xml:space="preserve"> и гнездо  для подключения</w:t>
                      </w:r>
                    </w:p>
                  </w:txbxContent>
                </v:textbox>
              </v:roundrect>
            </w:pict>
          </mc:Fallback>
        </mc:AlternateContent>
      </w:r>
      <w:r w:rsidR="00C03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340D0C" wp14:editId="4FE536F6">
                <wp:simplePos x="0" y="0"/>
                <wp:positionH relativeFrom="column">
                  <wp:posOffset>2167890</wp:posOffset>
                </wp:positionH>
                <wp:positionV relativeFrom="paragraph">
                  <wp:posOffset>232410</wp:posOffset>
                </wp:positionV>
                <wp:extent cx="1132840" cy="885190"/>
                <wp:effectExtent l="19050" t="38100" r="48260" b="2921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840" cy="8851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70.7pt;margin-top:18.3pt;width:89.2pt;height:69.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VEIgIAAFQEAAAOAAAAZHJzL2Uyb0RvYy54bWysVMuO0zAU3SPxD5b3NMlMQaVqOosOZYOg&#10;4rV3Hbux5Jds07S7gR+YT+AX2MyCh+Ybkj/i2knDU0ggurDi+J5zzzm+6eLioCTaM+eF0SUuJjlG&#10;TFNTCb0r8auX63szjHwguiLSaFbiI/P4Ynn3zqKxc3ZmaiMr5hCQaD9vbInrEOw8yzytmSJ+YizT&#10;cMiNUyTA1u2yypEG2JXMzvL8QdYYV1lnKPMe3l72h3iZ+DlnNDzj3LOAZIlBW0irS+s2rtlyQeY7&#10;R2wt6CCD/IMKRYSGpiPVJQkEvXHiFyolqDPe8DChRmWGc0FZ8gBuivwnNy9qYlnyAuF4O8bk/x8t&#10;fbrfOCSqEk8x0kTBFbXvu6vuuv3SfuiuUfe2vYWle9ddtTft5/ZTe9t+RNOYW2P9HOArvXHDztuN&#10;iyEcuFOIS2Ffw0ikWMAoOqTUj2Pq7BAQhZdFcX42m8LlUDibze4XD9O1ZD1P5LPOh8fMKBQfSuyD&#10;I2JXh5XRGi7YuL4H2T/xAZQA8ASIYKlRU+LzWZHnSYo3UlRrIWU89G63XUmH9gTmY73O4RetAcUP&#10;ZYEI+UhXKBwtBEScM81QJjVUxyR67+kpHCXrOz9nHLKNHvvWcarZ2I9QynQoRiaojjAO2kbgoPlP&#10;wKE+Qlma+L8Bj4jU2egwgpXQxv1OdjicJPO+/pRA7ztGsDXVMU1FigZGN0U6fGbx2/h+n+Df/gyW&#10;XwEAAP//AwBQSwMEFAAGAAgAAAAhAKgJC3LgAAAACgEAAA8AAABkcnMvZG93bnJldi54bWxMj8FK&#10;w0AQhu+C77CM4M1uUmusMZtSBbFIBY2C1212mgSzsyG7Tbdv73jS2wzz8c/3F6toezHh6DtHCtJZ&#10;AgKpdqajRsHnx9PVEoQPmozuHaGCE3pYlednhc6NO9I7TlVoBIeQz7WCNoQhl9LXLVrtZ25A4tve&#10;jVYHXsdGmlEfOdz2cp4kmbS6I/7Q6gEfW6y/q4NVsJm/VQ/bGL+WenjZrF/dfvt8mpS6vIjrexAB&#10;Y/iD4Vef1aFkp507kPGiV3C9SBeM8pBlIBi4Se+4y47J2ywBWRbyf4XyBwAA//8DAFBLAQItABQA&#10;BgAIAAAAIQC2gziS/gAAAOEBAAATAAAAAAAAAAAAAAAAAAAAAABbQ29udGVudF9UeXBlc10ueG1s&#10;UEsBAi0AFAAGAAgAAAAhADj9If/WAAAAlAEAAAsAAAAAAAAAAAAAAAAALwEAAF9yZWxzLy5yZWxz&#10;UEsBAi0AFAAGAAgAAAAhAOdjRUQiAgAAVAQAAA4AAAAAAAAAAAAAAAAALgIAAGRycy9lMm9Eb2Mu&#10;eG1sUEsBAi0AFAAGAAgAAAAhAKgJC3LgAAAACgEAAA8AAAAAAAAAAAAAAAAAfAQAAGRycy9kb3du&#10;cmV2LnhtbFBLBQYAAAAABAAEAPMAAACJBQAAAAA=&#10;" strokecolor="red" strokeweight="3pt">
                <v:stroke endarrow="open"/>
              </v:shape>
            </w:pict>
          </mc:Fallback>
        </mc:AlternateContent>
      </w:r>
      <w:r w:rsidR="00C03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7A5EA6" wp14:editId="1C8DD3A2">
                <wp:simplePos x="0" y="0"/>
                <wp:positionH relativeFrom="column">
                  <wp:posOffset>2167890</wp:posOffset>
                </wp:positionH>
                <wp:positionV relativeFrom="paragraph">
                  <wp:posOffset>1118235</wp:posOffset>
                </wp:positionV>
                <wp:extent cx="0" cy="962025"/>
                <wp:effectExtent l="57150" t="38100" r="57150" b="95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70.7pt;margin-top:88.05pt;width:0;height:75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cRHgIAAFAEAAAOAAAAZHJzL2Uyb0RvYy54bWysVMuO0zAU3SPxD5b3NGmB0VA1nUWHskFQ&#10;8dq7jt1Ycmzr2jTtbuAH5hP4BTYseGi+Ifkjrp00MCAWILKw/Ljn3HOPr7O4ONSa7AV4ZU1Bp5Oc&#10;EmG4LZXZFfT1q/W9c0p8YKZk2hpR0KPw9GJ5986icXMxs5XVpQCCJMbPG1fQKgQ3zzLPK1EzP7FO&#10;GDyUFmoWcAm7rATWIHuts1men2WNhdKB5cJ73L3sD+ky8UspeHgupReB6IKitpBGSOM2jtlyweY7&#10;YK5SfJDB/kFFzZTBpCPVJQuMvAX1G1WtOFhvZZhwW2dWSsVFqgGrmea/VPOyYk6kWtAc70ab/P+j&#10;5c/2GyCqxLt7QIlhNd5R+6G76q7bb+3H7pp079obHLr33VX7qf3afmlv2s8Eg9G5xvk5EqzMBoaV&#10;dxuINhwk1ERq5d4gcTIGSyWH5Ptx9F0cAuH9JsfdR2ezfPYwEmc9Q2Ry4MMTYWsSJwX1AZjaVWFl&#10;jcHLtdCzs/1TH3rgCRDB2pCmoPfPp3meRHirVblWWsdDD7vtSgPZM+yN9TrHb8h9KywwpR+bkoSj&#10;Q28YgG2GMG1QafSgrzrNwlGLPvMLIdFXrK5XmDpajPkY58KE6ciE0REmUdsIHDTHp/An4BAfoSJ1&#10;+9+AR0TKbE0YwbUyFnrHbmcPh5Nk2cefHOjrjhZsbXlM/ZCswbZN1zk8sfgufl4n+I8fwfI7AAAA&#10;//8DAFBLAwQUAAYACAAAACEALEQaxOAAAAALAQAADwAAAGRycy9kb3ducmV2LnhtbEyPQUvDQBCF&#10;74L/YRnBm90klrSk2ZQqiEUqaBR63WanSTA7G7LbNP33jnjQ28y8x5vv5evJdmLEwbeOFMSzCARS&#10;5UxLtYLPj6e7JQgfNBndOUIFF/SwLq6vcp0Zd6Z3HMtQCw4hn2kFTQh9JqWvGrTaz1yPxNrRDVYH&#10;XodamkGfOdx2MomiVFrdEn9odI+PDVZf5ckq2CZv5cNumvZL3b9sN6/uuHu+jErd3kybFYiAU/gz&#10;ww8+o0PBTAd3IuNFp+B+Hs/ZysIijUGw4/dy4CFZpCCLXP7vUHwDAAD//wMAUEsBAi0AFAAGAAgA&#10;AAAhALaDOJL+AAAA4QEAABMAAAAAAAAAAAAAAAAAAAAAAFtDb250ZW50X1R5cGVzXS54bWxQSwEC&#10;LQAUAAYACAAAACEAOP0h/9YAAACUAQAACwAAAAAAAAAAAAAAAAAvAQAAX3JlbHMvLnJlbHNQSwEC&#10;LQAUAAYACAAAACEAPQ2nER4CAABQBAAADgAAAAAAAAAAAAAAAAAuAgAAZHJzL2Uyb0RvYy54bWxQ&#10;SwECLQAUAAYACAAAACEALEQaxOAAAAALAQAADwAAAAAAAAAAAAAAAAB4BAAAZHJzL2Rvd25yZXYu&#10;eG1sUEsFBgAAAAAEAAQA8wAAAIUFAAAAAA==&#10;" strokecolor="red" strokeweight="3pt">
                <v:stroke endarrow="open"/>
              </v:shape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2ACA45" wp14:editId="6F9EB55F">
                <wp:simplePos x="0" y="0"/>
                <wp:positionH relativeFrom="column">
                  <wp:posOffset>2634615</wp:posOffset>
                </wp:positionH>
                <wp:positionV relativeFrom="paragraph">
                  <wp:posOffset>2032635</wp:posOffset>
                </wp:positionV>
                <wp:extent cx="1704975" cy="7905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099" w:rsidRDefault="00201099" w:rsidP="0020109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Кнопка вкл.</w:t>
                            </w:r>
                            <w:r w:rsidRPr="00201099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выкл. И регулировки скорости (5 вариантов скорости)</w:t>
                            </w:r>
                          </w:p>
                          <w:p w:rsidR="00201099" w:rsidRPr="00201099" w:rsidRDefault="00201099" w:rsidP="0020109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0" style="position:absolute;left:0;text-align:left;margin-left:207.45pt;margin-top:160.05pt;width:134.2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Un1AIAALoFAAAOAAAAZHJzL2Uyb0RvYy54bWysVM1u1DAQviPxDpbvNMlql6WrZqtVqyKk&#10;qlRtUc9ex9lEcmxjezdZTkgcQeIZeAaEBC0tr5B9I8bOz65KxQGRgzPjmfnmxzNzcFgVHK2YNrkU&#10;MY72QoyYoDLJxSLGb65Onr3AyFgiEsKlYDFeM4MPp0+fHJRqwgYykzxhGgGIMJNSxTizVk2CwNCM&#10;FcTsScUECFOpC2KB1Ysg0aQE9IIHgzB8HpRSJ0pLyoyB2+NGiKceP00Zta/T1DCLeIwhNutP7c+5&#10;O4PpAZksNFFZTtswyD9EUZBcgNMe6phYgpY6/wOqyKmWRqZ2j8oikGmaU+ZzgGyi8EE2lxlRzOcC&#10;xTGqL5P5f7D0bHWuUZ7A28FLCVLAG9Vf6pvN+82H+mt9W3+r7+q7zcf6B6p/weXn+md970X39e3m&#10;Ewi/1zcIbKGQpTITwLtU57rlDJCuKlWqC/eHfFHli7/ui88qiyhcRuNwuD8eYURBNt4PR0ADTLC1&#10;VtrYl0wWyBEx1nIpkgt4YV94sjo1ttHv9JxHLtxpJM+Tk5xzz7jeYkdcoxWBrpgvotbPjhZ4dZaB&#10;S6lJwlN2zVmDesFSqBqEPfDefb9uMQmlTNioEWUkYY2rUQhf56yLwqfIBQA65BSC7LFbgE6zAemw&#10;m1xbfWfKfLv3xuHfAmuMewvvWQrbGxe5kPoxAA5ZtZ4b/a5ITWlclWw1r3xHDZ2mu5nLZA1dpmUz&#10;fkbRkxye8JQYe040zBtMJuwQ+xqOlMsyxrKlMMqkfvfYvdOHMQApRiXMb4zN2yXRDCP+SsCA7EfD&#10;oRt4zwxH4wEwelcy35WIZXEkoRki2FaKetLpW96RqZbFNayamfMKIiIo+I4xtbpjjmyzV2BZUTab&#10;eTUYckXsqbhU1IG7OrvuvKquiVZtH1uYgDPZzTqZPOjkRtdZCjlbWpnmvs23dW1fABaEb6V2mbkN&#10;tMt7re3Knf4GAAD//wMAUEsDBBQABgAIAAAAIQAUImOC4QAAAAsBAAAPAAAAZHJzL2Rvd25yZXYu&#10;eG1sTI/BTsMwEETvSPyDtUhcEHXSWlEb4lSoqAeOpCBx3MZuEhGvQ+w2ga9nOcFxNU8zb4vt7Hpx&#10;sWPoPGlIFwkIS7U3HTUaXg/7+zWIEJEM9p6shi8bYFteXxWYGz/Ri71UsRFcQiFHDW2MQy5lqFvr&#10;MCz8YImzkx8dRj7HRpoRJy53vVwmSSYddsQLLQ5219r6ozo7DUv5Wc13T93386l6S3GvNtP7zmh9&#10;ezM/PoCIdo5/MPzqszqU7HT0ZzJB9BpUqjaMalgtkxQEE9l6pUAcOVIqA1kW8v8P5Q8AAAD//wMA&#10;UEsBAi0AFAAGAAgAAAAhALaDOJL+AAAA4QEAABMAAAAAAAAAAAAAAAAAAAAAAFtDb250ZW50X1R5&#10;cGVzXS54bWxQSwECLQAUAAYACAAAACEAOP0h/9YAAACUAQAACwAAAAAAAAAAAAAAAAAvAQAAX3Jl&#10;bHMvLnJlbHNQSwECLQAUAAYACAAAACEAPrEFJ9QCAAC6BQAADgAAAAAAAAAAAAAAAAAuAgAAZHJz&#10;L2Uyb0RvYy54bWxQSwECLQAUAAYACAAAACEAFCJjguEAAAALAQAADwAAAAAAAAAAAAAAAAAuBQAA&#10;ZHJzL2Rvd25yZXYueG1sUEsFBgAAAAAEAAQA8wAAADwGAAAAAA==&#10;" fillcolor="#4f81bd [3204]" strokecolor="white [3212]" strokeweight="2pt">
                <v:textbox>
                  <w:txbxContent>
                    <w:p w:rsidR="00201099" w:rsidRDefault="00201099" w:rsidP="00201099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Кнопка вкл.</w:t>
                      </w:r>
                      <w:r w:rsidRPr="00201099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выкл. И регулировки скорости (5 вариантов скорости)</w:t>
                      </w:r>
                    </w:p>
                    <w:p w:rsidR="00201099" w:rsidRPr="00201099" w:rsidRDefault="00201099" w:rsidP="00201099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A0E477" wp14:editId="556972BC">
                <wp:simplePos x="0" y="0"/>
                <wp:positionH relativeFrom="column">
                  <wp:posOffset>4453889</wp:posOffset>
                </wp:positionH>
                <wp:positionV relativeFrom="paragraph">
                  <wp:posOffset>2080260</wp:posOffset>
                </wp:positionV>
                <wp:extent cx="1038225" cy="742950"/>
                <wp:effectExtent l="0" t="0" r="28575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099" w:rsidRPr="00201099" w:rsidRDefault="00201099" w:rsidP="0020109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Сменные картриджи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1" style="position:absolute;left:0;text-align:left;margin-left:350.7pt;margin-top:163.8pt;width:81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2m1wIAALoFAAAOAAAAZHJzL2Uyb0RvYy54bWysVM1uEzEQviPxDpbvdH9IaBt1U0WtipCq&#10;tmqLena83uxKXtvYTjbhhMSxSDwDz4CQoKXlFTZvxNj706hUHBA5OJ6dmW9mPs/M3v6y5GjBtCmk&#10;SHC0FWLEBJVpIWYJfnt59GIHI2OJSAmXgiV4xQzeHz9/tlepEYtlLnnKNAIQYUaVSnBurRoFgaE5&#10;K4nZkooJUGZSl8SCqGdBqkkF6CUP4jB8FVRSp0pLyoyBr4eNEo89fpYxak+zzDCLeIIhN+tP7c+p&#10;O4PxHhnNNFF5Qds0yD9kUZJCQNAe6pBYgua6+AOqLKiWRmZ2i8oykFlWUOZrgGqi8FE1FzlRzNcC&#10;5BjV02T+Hyw9WZxpVKTwdkOMBCnhjeov9c36w/pj/bW+rb/Vd/Xd+rr+gepf8PFz/bO+96r7+nb9&#10;CZTf6xsEvkBkpcwI8C7UmW4lA1fHyjLTpfuHetHSk7/qyWdLiyh8jMKXO3EMSVDQbQ/i3aF/neDB&#10;W2ljXzNZIndJsJZzkZ7DC3viyeLYWAgL9p2di8iFO43kRXpUcO4F11vsgGu0INAV01nkkge/DSuQ&#10;nGfgSmqK8De74qxBPWcZsAZpxz6679cHTEIpEzZqVDlJWRNqGMKvC9Zl4UNzAYAOOYMke+wWoLNs&#10;QDrsJufW3rky3+69c/i3xBrn3sNHlsL2zmUhpH4KgENVbeTGviOpocaxZJfTpe+ovimmMl1Bl2nZ&#10;jJ9R9KiAJzwmxp4RDfMGkwk7xJ7CkXFZJVi2N4xyqd8/9d3ZwxiAFqMK5jfB5t2caIYRfyNgQHaj&#10;wcANvBcGw+0YBL2pmW5qxLw8kNAMEWwrRf3V2VveXTMtyytYNRMXFVREUIidYGp1JxzYZq/AsqJs&#10;MvFmMOSK2GNxoagDdzy77rxcXhGt2j62MAEnspt1MnrUyY2t8xRyMrcyK3ybO6YbXtsXgAXhW6ld&#10;Zm4Dbcre6mHljn8DAAD//wMAUEsDBBQABgAIAAAAIQAYpg3L4QAAAAsBAAAPAAAAZHJzL2Rvd25y&#10;ZXYueG1sTI/BTsMwEETvSPyDtUhcEHUSrLQNcSpU1ANHAkgct/E2iYjXIXbbwNdjTnBczdPM23Iz&#10;20GcaPK9Yw3pIgFB3DjTc6vh9WV3uwLhA7LBwTFp+CIPm+ryosTCuDM/06kOrYgl7AvU0IUwFlL6&#10;piOLfuFG4pgd3GQxxHNqpZnwHMvtILMkyaXFnuNChyNtO2o+6qPVkMnPer557L+fDvVbiju1Pr9v&#10;jdbXV/PDPYhAc/iD4Vc/qkMVnfbuyMaLQcMySVVENdxlyxxEJFa5WoPYa1BK5SCrUv7/ofoBAAD/&#10;/wMAUEsBAi0AFAAGAAgAAAAhALaDOJL+AAAA4QEAABMAAAAAAAAAAAAAAAAAAAAAAFtDb250ZW50&#10;X1R5cGVzXS54bWxQSwECLQAUAAYACAAAACEAOP0h/9YAAACUAQAACwAAAAAAAAAAAAAAAAAvAQAA&#10;X3JlbHMvLnJlbHNQSwECLQAUAAYACAAAACEAFx1dptcCAAC6BQAADgAAAAAAAAAAAAAAAAAuAgAA&#10;ZHJzL2Uyb0RvYy54bWxQSwECLQAUAAYACAAAACEAGKYNy+EAAAALAQAADwAAAAAAAAAAAAAAAAAx&#10;BQAAZHJzL2Rvd25yZXYueG1sUEsFBgAAAAAEAAQA8wAAAD8GAAAAAA==&#10;" fillcolor="#4f81bd [3204]" strokecolor="white [3212]" strokeweight="2pt">
                <v:textbox>
                  <w:txbxContent>
                    <w:p w:rsidR="00201099" w:rsidRPr="00201099" w:rsidRDefault="00201099" w:rsidP="00201099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Сменные картриджи</w:t>
                      </w:r>
                    </w:p>
                  </w:txbxContent>
                </v:textbox>
              </v:roundrect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37767" wp14:editId="07E893D9">
                <wp:simplePos x="0" y="0"/>
                <wp:positionH relativeFrom="column">
                  <wp:posOffset>5034915</wp:posOffset>
                </wp:positionH>
                <wp:positionV relativeFrom="paragraph">
                  <wp:posOffset>1042036</wp:posOffset>
                </wp:positionV>
                <wp:extent cx="371475" cy="1047749"/>
                <wp:effectExtent l="19050" t="38100" r="47625" b="1968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0477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96.45pt;margin-top:82.05pt;width:29.25pt;height:82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IUJAIAAFYEAAAOAAAAZHJzL2Uyb0RvYy54bWysVMuO0zAU3SPxD5b3NMlQ6FA1nUWHskFQ&#10;8dq7jt1Y8ku2adrdwA/MJ/ALbFjw0HxD8kdcO2lgQCxAZGH5cc+55x5fZ3FxUBLtmfPC6BIXkxwj&#10;pqmphN6V+PWr9b1zjHwguiLSaFbiI/P4Ynn3zqKxc3ZmaiMr5hCQaD9vbInrEOw8yzytmSJ+YizT&#10;cMiNUyTA0u2yypEG2JXMzvL8YdYYV1lnKPMedi/7Q7xM/JwzGp5z7llAssSgLaTRpXEbx2y5IPOd&#10;I7YWdJBB/kGFIkJD0pHqkgSC3jrxG5US1BlveJhQozLDuaAs1QDVFPkv1bysiWWpFjDH29Em//9o&#10;6bP9xiFRwd3NMNJEwR21H7qr7rr91n7srlH3rr2BoXvfXbWf2q/tl/am/YwgGJxrrJ8DwUpv3LDy&#10;duOiDQfuFOJS2DdAnIyBUtEh+X4cfWeHgChs3p8V09kDjCgcFfl0Nps+ivRZzxP5rPPhCTMKxUmJ&#10;fXBE7OqwMlrDFRvX5yD7pz70wBMggqVGDSQ5L/I8SfFGimotpIyH3u22K+nQnkCHrNc5fEPuW2GB&#10;CPlYVygcLThEnDPNECY1KI1O9LWnWThK1md+wTi4CzX2ClNfszEfoZTpUIxMEB1hHLSNwEFzfBB/&#10;Ag7xEcpSz/8NeESkzEaHEayENq537Hb2cDhJ5n38yYG+7mjB1lTH1BXJGmjedJ3DQ4uv4+d1gv/4&#10;HSy/AwAA//8DAFBLAwQUAAYACAAAACEAdlmCROIAAAALAQAADwAAAGRycy9kb3ducmV2LnhtbEyP&#10;UUvDMBSF3wX/Q7iCby5tnVtbm44piGNMcFXwNWuyttjclCbrsn/v9UkfL+fjnO8Wq2B6NunRdRYF&#10;xLMImMbaqg4bAZ8fL3cpMOclKtlb1AIu2sGqvL4qZK7sGfd6qnzDqARdLgW03g85565utZFuZgeN&#10;lB3taKSnc2y4GuWZyk3PkyhacCM7pIVWDvq51fV3dTICNsl79bQL4SuVw3azfrPH3etlEuL2Jqwf&#10;gXkd/B8Mv/qkDiU5HewJlWO9gGWWZIRSsJjHwIhIH+I5sIOA+ySLgZcF//9D+QMAAP//AwBQSwEC&#10;LQAUAAYACAAAACEAtoM4kv4AAADhAQAAEwAAAAAAAAAAAAAAAAAAAAAAW0NvbnRlbnRfVHlwZXNd&#10;LnhtbFBLAQItABQABgAIAAAAIQA4/SH/1gAAAJQBAAALAAAAAAAAAAAAAAAAAC8BAABfcmVscy8u&#10;cmVsc1BLAQItABQABgAIAAAAIQAeeuIUJAIAAFYEAAAOAAAAAAAAAAAAAAAAAC4CAABkcnMvZTJv&#10;RG9jLnhtbFBLAQItABQABgAIAAAAIQB2WYJE4gAAAAsBAAAPAAAAAAAAAAAAAAAAAH4EAABkcnMv&#10;ZG93bnJldi54bWxQSwUGAAAAAAQABADzAAAAjQUAAAAA&#10;" strokecolor="red" strokeweight="3pt">
                <v:stroke endarrow="open"/>
              </v:shape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7C8EC1" wp14:editId="457D27F4">
                <wp:simplePos x="0" y="0"/>
                <wp:positionH relativeFrom="column">
                  <wp:posOffset>5034915</wp:posOffset>
                </wp:positionH>
                <wp:positionV relativeFrom="paragraph">
                  <wp:posOffset>1565910</wp:posOffset>
                </wp:positionV>
                <wp:extent cx="95250" cy="523876"/>
                <wp:effectExtent l="57150" t="38100" r="57150" b="95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5238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96.45pt;margin-top:123.3pt;width:7.5pt;height:41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nlJgIAAFQEAAAOAAAAZHJzL2Uyb0RvYy54bWysVMuO0zAU3SPxD5b3NGlHHYaq6Sw6lA2C&#10;itfedezGkmNb16ZpdwM/MJ/AL7BhwUPzDekfce2kgQGxAJGF5cc9595zfJ355b7WZCfAK2sKOh7l&#10;lAjDbanMtqCvX60eXFDiAzMl09aIgh6Ep5eL+/fmjZuJia2sLgUQJDF+1riCViG4WZZ5Xoma+ZF1&#10;wuChtFCzgEvYZiWwBtlrnU3y/DxrLJQOLBfe4+5Vd0gXiV9KwcNzKb0IRBcUawtphDRu4pgt5my2&#10;BeYqxfsy2D9UUTNlMOlAdcUCI29B/UZVKw7WWxlG3NaZlVJxkTSgmnH+i5qXFXMiaUFzvBts8v+P&#10;lj/brYGoEu/unBLDaryj9sPx+njTfms/Hm/I8V17i8Px/fG6/dR+bb+0t+1ngsHoXOP8DAmWZg39&#10;yrs1RBv2EmoitXJvkDgZg1LJPvl+GHwX+0A4bj6aTqZ4ORxPppOzi4eJPOtYIpsDH54IW5M4KagP&#10;wNS2CktrDF6whS4D2z31AetA4AkQwdqQpqBnF+M8T4V4q1W5UlrHQw/bzVID2THsj9Uqxy8KQ4o7&#10;YYEp/diUJBwc+sMAbNOHaYPR0YdOeZqFgxZd5hdCoreosKswdbUY8jHOhQnjgQmjI0xibQOwrzk+&#10;hz8B+/gIFanj/wY8IFJma8IArpWx0Dl2N3vYn0qWXfzJgU53tGBjy0PqiWQNtm6ytH9m8W38vE7w&#10;Hz+DxXcAAAD//wMAUEsDBBQABgAIAAAAIQDGNDFR4gAAAAsBAAAPAAAAZHJzL2Rvd25yZXYueG1s&#10;TI9RS8MwEMffBb9DOME3ly5K19amYwrikAlaBV+zJmuLzaU0WZd9e88nfby7H//7/ct1tAObzeR7&#10;hxKWiwSYwcbpHlsJnx9PNxkwHxRqNTg0Es7Gw7q6vChVod0J381ch5ZRCPpCSehCGAvOfdMZq/zC&#10;jQbpdnCTVYHGqeV6UicKtwMXSZJyq3qkD50azWNnmu/6aCVsxVv9sIvxK1Pjy3bz6g675/Ms5fVV&#10;3NwDCyaGPxh+9UkdKnLauyNqzwYJq1zkhEoQd2kKjIgsWdFmL+FW5EvgVcn/d6h+AAAA//8DAFBL&#10;AQItABQABgAIAAAAIQC2gziS/gAAAOEBAAATAAAAAAAAAAAAAAAAAAAAAABbQ29udGVudF9UeXBl&#10;c10ueG1sUEsBAi0AFAAGAAgAAAAhADj9If/WAAAAlAEAAAsAAAAAAAAAAAAAAAAALwEAAF9yZWxz&#10;Ly5yZWxzUEsBAi0AFAAGAAgAAAAhAMVKCeUmAgAAVAQAAA4AAAAAAAAAAAAAAAAALgIAAGRycy9l&#10;Mm9Eb2MueG1sUEsBAi0AFAAGAAgAAAAhAMY0MVHiAAAACwEAAA8AAAAAAAAAAAAAAAAAgA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CE039" wp14:editId="6B72D362">
                <wp:simplePos x="0" y="0"/>
                <wp:positionH relativeFrom="column">
                  <wp:posOffset>205740</wp:posOffset>
                </wp:positionH>
                <wp:positionV relativeFrom="paragraph">
                  <wp:posOffset>1461135</wp:posOffset>
                </wp:positionV>
                <wp:extent cx="733426" cy="619126"/>
                <wp:effectExtent l="38100" t="38100" r="2857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6" cy="6191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6.2pt;margin-top:115.05pt;width:57.75pt;height:48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hlKQIAAF8EAAAOAAAAZHJzL2Uyb0RvYy54bWysVM2O0zAQviPxDpbvNEmLylI13UOXwgHB&#10;ir+769iNJf/JNk17W3iBfQRegQsHfrTPkLwRYycNLIgDiB6scWa+b2a+GXd5flAS7ZnzwugSF5Mc&#10;I6apqYTelfj1q829M4x8ILoi0mhW4iPz+Hx1986ysQs2NbWRFXMISLRfNLbEdQh2kWWe1kwRPzGW&#10;aXBy4xQJcHW7rHKkAXYls2mez7PGuMo6Q5n38PWid+JV4uec0fCcc88CkiWG2kI6XTq38cxWS7LY&#10;OWJrQYcyyD9UoYjQkHSkuiCBoLdO/EalBHXGGx4m1KjMcC4oSz1AN0X+Szcva2JZ6gXE8XaUyf8/&#10;Wvpsf+mQqGB2U4w0UTCj9kN31V2339qP3TXq3rU3cHTvu6v2U/u1/dLetJ8RBINyjfULIFjrSzfc&#10;vL10UYYDdwpxKewTIMbJehOt6IOm0SFN4DhOgB0CovDxwWx2fzrHiIJrXjwswAbmrCeMYOt8eMyM&#10;QtEosQ+OiF0d1kZrmLVxfQqyf+pDDzwBIlhq1JR4dlbkearEGymqjZAyOr3bbdfSoT2BVdlscvgN&#10;uW+FBSLkI12hcLQgFXHONEOY1FBplKQXIVnhKFmf+QXjIDO02FeYFpyN+QilTIdiZILoCONQ2wgc&#10;ao4v40/AIT5CWVr+vwGPiJTZ6DCCldDG9Yrdzh4Op5J5H39SoO87SrA11TGtR5IGtjiNc3hx8Zn8&#10;fE/wH/8Lq+8AAAD//wMAUEsDBBQABgAIAAAAIQDN+d3y4AAAAAoBAAAPAAAAZHJzL2Rvd25yZXYu&#10;eG1sTI9BT8JAEIXvJP6HzZh4gy2FQK3dEjBBvXgQTYy3oTu2Dd3ZprvQyq93e9Lj5H1575tsM5hG&#10;XKhztWUF81kEgriwuuZSwcf7fpqAcB5ZY2OZFPyQg01+M8kw1bbnN7ocfClCCbsUFVTet6mUrqjI&#10;oJvZljhk37Yz6MPZlVJ32Idy08g4ilbSYM1hocKWHisqToezUbD/avuXZPu683StC3xyn/qaPCt1&#10;dztsH0B4GvwfDKN+UIc8OB3tmbUTjYJFvAykgngRzUGMwHJ9D+I4JusVyDyT/1/IfwEAAP//AwBQ&#10;SwECLQAUAAYACAAAACEAtoM4kv4AAADhAQAAEwAAAAAAAAAAAAAAAAAAAAAAW0NvbnRlbnRfVHlw&#10;ZXNdLnhtbFBLAQItABQABgAIAAAAIQA4/SH/1gAAAJQBAAALAAAAAAAAAAAAAAAAAC8BAABfcmVs&#10;cy8ucmVsc1BLAQItABQABgAIAAAAIQBBRthlKQIAAF8EAAAOAAAAAAAAAAAAAAAAAC4CAABkcnMv&#10;ZTJvRG9jLnhtbFBLAQItABQABgAIAAAAIQDN+d3y4AAAAAoBAAAPAAAAAAAAAAAAAAAAAIMEAABk&#10;cnMvZG93bnJldi54bWxQSwUGAAAAAAQABADzAAAAkAUAAAAA&#10;" strokecolor="red" strokeweight="3pt">
                <v:stroke endarrow="open"/>
              </v:shape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1565910</wp:posOffset>
                </wp:positionV>
                <wp:extent cx="9525" cy="466725"/>
                <wp:effectExtent l="57150" t="38100" r="66675" b="95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-2.55pt;margin-top:123.3pt;width:.75pt;height:36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64KwIAAF0EAAAOAAAAZHJzL2Uyb0RvYy54bWysVM2O0zAQviPxDpbvNGlhy1I13UOXwgHB&#10;ir+769itJce2xqZpbwsvsI+wr8CFAz/aZ0jeiLGTBhbEAUQP1jgz3zcz34w7P9tXmuwEeGVNQcej&#10;nBJhuC2V2RT0zevVvVNKfGCmZNoaUdCD8PRscffOvHYzMbFbq0sBBEmMn9WuoNsQ3CzLPN+KivmR&#10;dcKgU1qoWMArbLISWI3slc4meT7NagulA8uF9/j1vHPSReKXUvDwQkovAtEFxdpCOiGd63hmizmb&#10;bYC5reJ9GewfqqiYMph0oDpngZF3oH6jqhQH660MI26rzEqpuEg9YDfj/JduXm2ZE6kXFMe7QSb/&#10;/2j5890FEFXi7MaUGFbhjJrr9rK9ar41H9sr0r5vbvBoP7SXzafma/OluWk+EwxG5WrnZ0iwNBfQ&#10;37y7gCjDXkJFpFbuKRLTZL2NVvRh02SfJnAYJiD2gXD8+OhkckIJR8eD6fQh2sibdXQR6sCHJ8JW&#10;JBoF9QGY2mzD0hqDk7bQJWC7Zz50wCMggrUhdUHvn47zPNXhrVblSmkdnR4266UGsmO4KKtVjr8+&#10;962wwJR+bEoSDg6FYgC27sO0wUqjIJ0EyQoHLbrML4VEkbHBrsK03mLIxzgXJiRJsVltMDrCJNY2&#10;APua47v4E7CPj1CRVv9vwAMiZbYmDOBKGQudYrezh/2xZNnFHxXo+o4SrG15SMuRpMEdTuPs31t8&#10;JD/fE/zHv8LiOwAAAP//AwBQSwMEFAAGAAgAAAAhAHIRTNPgAAAACQEAAA8AAABkcnMvZG93bnJl&#10;di54bWxMj8FOg0AQhu8mvsNmTLzRBaqEUIammlS9eGg1Mb1t2RGI7CxhtwX79K4nPU0m8+Wf7y/X&#10;s+nFmUbXWUZIFjEI4trqjhuE97dtlINwXrFWvWVC+CYH6+r6qlSFthPv6Lz3jQgh7AqF0Ho/FFK6&#10;uiWj3MIOxOH2aUejfFjHRupRTSHc9DKN40wa1XH40KqBHluqv/Yng7A9DNNLvnl98HTpavXkPvQl&#10;f0a8vZk3KxCeZv8Hw69+UIcqOB3tibUTPUJ0nwQSIb3LMhABiJZhHhGWaZyArEr5v0H1AwAA//8D&#10;AFBLAQItABQABgAIAAAAIQC2gziS/gAAAOEBAAATAAAAAAAAAAAAAAAAAAAAAABbQ29udGVudF9U&#10;eXBlc10ueG1sUEsBAi0AFAAGAAgAAAAhADj9If/WAAAAlAEAAAsAAAAAAAAAAAAAAAAALwEAAF9y&#10;ZWxzLy5yZWxzUEsBAi0AFAAGAAgAAAAhANrIvrgrAgAAXQQAAA4AAAAAAAAAAAAAAAAALgIAAGRy&#10;cy9lMm9Eb2MueG1sUEsBAi0AFAAGAAgAAAAhAHIRTNPgAAAACQEAAA8AAAAAAAAAAAAAAAAAhQ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="0020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DF8D5" wp14:editId="3E2FEB3B">
                <wp:simplePos x="0" y="0"/>
                <wp:positionH relativeFrom="column">
                  <wp:posOffset>501015</wp:posOffset>
                </wp:positionH>
                <wp:positionV relativeFrom="paragraph">
                  <wp:posOffset>2032000</wp:posOffset>
                </wp:positionV>
                <wp:extent cx="952500" cy="79057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099" w:rsidRPr="00201099" w:rsidRDefault="00201099" w:rsidP="0020109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Регулятор длины   игл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2" style="position:absolute;left:0;text-align:left;margin-left:39.45pt;margin-top:160pt;width:7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jL0wIAALkFAAAOAAAAZHJzL2Uyb0RvYy54bWysVFFv0zAQfkfiP1h+Z0mrdWPV0qnaNIQ0&#10;bdM2tGfXsZtIjm1st0l5QuKRSfwGfgNCgo2Nv5D+I85OmpYx8YB4SXy+u+/uPt/d/kFVCDRnxuZK&#10;Jri3FWPEJFVpLqcJfnN1/OIlRtYRmRKhJEvwgll8MHr+bL/UQ9ZXmRIpMwhApB2WOsGZc3oYRZZm&#10;rCB2S2kmQcmVKYgD0Uyj1JAS0AsR9eN4JyqVSbVRlFkLt0eNEo8CPueMujPOLXNIJBhyc+Frwnfi&#10;v9Fonwynhugsp20a5B+yKEguIWgHdUQcQTOT/wFV5NQoq7jboqqIFOc5ZaEGqKYXP6rmMiOahVqA&#10;HKs7muz/g6Wn83OD8hTeDuiRpIA3qj/Xt8v3yw/1l/qu/lrf1/fLj/V3VP+Ey0/1j/ohqB7qu+UN&#10;KL/Vtwh8gchS2yHgXepz00oWjp6VipvC/6FeVAXyFx35rHKIwuXeoD+IIQcKqt29eLA78JjR2lkb&#10;614xVSB/SLBRM5lewAMH3sn8xLrGfmXnAwrpv1aJPD3OhQiCby12KAyaE2iKybTXxtmwgqjeM/IV&#10;NTWEk1sI1qBeMA6kQdb9ED206xqTUMqk6zWqjKSsCQXlQYFNkp1HKFFIAPTIHJLssFuA3/NdYTcw&#10;rb13ZaHbO+f4b4k1zp1HiKyk65yLXCrzFICAqtrIjf2KpIYaz5KrJlVoqB1v6W8mKl1AkxnVTJ/V&#10;9DiHJzwh1p0TA+MGrw4rxJ3BhwtVJli1J4wyZd49de/tYQpAi1EJ45tg+3ZGDMNIvJYwH3u97W0/&#10;70HYHuz2QTCbmsmmRs6KQwXN0INlpWk4ensnVkduVHENm2bso4KKSAqxE0ydWQmHrlkrsKsoG4+D&#10;Gcy4Ju5EXmrqwT3PvjuvqmtidNvHDgbgVK1GnQwfdXJj6z2lGs+c4nlo8zWv7QvAfgit1O4yv4A2&#10;5WC13rijXwAAAP//AwBQSwMEFAAGAAgAAAAhACLEClXfAAAACgEAAA8AAABkcnMvZG93bnJldi54&#10;bWxMj8FOwzAMhu9IvENkJC6IpSsFtlJ3QkM7cKSAxNFrsraicUaTrYWnxzvB0fan//9crCbXq6Md&#10;QucZYT5LQFmuvem4QXh73VwvQIVIbKj3bBG+bYBVeX5WUG78yC/2WMVGSQiHnBDaGPe51qFuraMw&#10;83vLctv5wVGUcWi0GWiUcNfrNEnutKOOpaGlvV23tv6sDg4h1V/VdPXU/Tzvqvc5bbLl+LE2iJcX&#10;0+MDqGin+AfDSV/UoRSnrT+wCapHuF8shUS4kRpQAqTpabNFyLLsFnRZ6P8vlL8AAAD//wMAUEsB&#10;Ai0AFAAGAAgAAAAhALaDOJL+AAAA4QEAABMAAAAAAAAAAAAAAAAAAAAAAFtDb250ZW50X1R5cGVz&#10;XS54bWxQSwECLQAUAAYACAAAACEAOP0h/9YAAACUAQAACwAAAAAAAAAAAAAAAAAvAQAAX3JlbHMv&#10;LnJlbHNQSwECLQAUAAYACAAAACEAT/Poy9MCAAC5BQAADgAAAAAAAAAAAAAAAAAuAgAAZHJzL2Uy&#10;b0RvYy54bWxQSwECLQAUAAYACAAAACEAIsQKVd8AAAAKAQAADwAAAAAAAAAAAAAAAAAtBQAAZHJz&#10;L2Rvd25yZXYueG1sUEsFBgAAAAAEAAQA8wAAADkGAAAAAA==&#10;" fillcolor="#4f81bd [3204]" strokecolor="white [3212]" strokeweight="2pt">
                <v:textbox>
                  <w:txbxContent>
                    <w:p w:rsidR="00201099" w:rsidRPr="00201099" w:rsidRDefault="00201099" w:rsidP="00201099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Регулятор длины   игл</w:t>
                      </w:r>
                    </w:p>
                  </w:txbxContent>
                </v:textbox>
              </v:roundrect>
            </w:pict>
          </mc:Fallback>
        </mc:AlternateContent>
      </w:r>
      <w:r w:rsidR="00C901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D0DD7" wp14:editId="4718A482">
                <wp:simplePos x="0" y="0"/>
                <wp:positionH relativeFrom="column">
                  <wp:posOffset>-508635</wp:posOffset>
                </wp:positionH>
                <wp:positionV relativeFrom="paragraph">
                  <wp:posOffset>2032634</wp:posOffset>
                </wp:positionV>
                <wp:extent cx="952500" cy="79057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18B" w:rsidRPr="00201099" w:rsidRDefault="00C9018B" w:rsidP="0020109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201099">
                              <w:rPr>
                                <w:b/>
                              </w:rPr>
                              <w:t>Сменный картридж с иглами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3" style="position:absolute;left:0;text-align:left;margin-left:-40.05pt;margin-top:160.05pt;width: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eI0AIAALcFAAAOAAAAZHJzL2Uyb0RvYy54bWysVM1uEzEQviPxDpbvdDdRQ2jUTRW1KkKq&#10;2qot6tnx2tmVvLaxneyGExJHkHgGngEhQUvLK2zeiLF3swml4oC42B7PzDf/s39QFQItmLG5kgnu&#10;7cQYMUlVmstZgl9fHT97gZF1RKZEKMkSvGQWH4yfPtkv9Yj1VaZEygwCEGlHpU5w5pweRZGlGSuI&#10;3VGaSWByZQrigDSzKDWkBPRCRP04fh6VyqTaKMqshd+jhonHAZ9zRt0Z55Y5JBIMvrlwmnBO/RmN&#10;98loZojOctq6Qf7Bi4LkEox2UEfEETQ3+R9QRU6Nsoq7HaqKSHGeUxZigGh68YNoLjOiWYgFkmN1&#10;lyb7/2Dp6eLcoDxNMBRKkgJKVH+ub1bvVu/rL/Vt/bW+q+9WH+rvqP4Jn5/qH/V9YN3Xt6uPwPxW&#10;36AXPo2ltiNAu9TnpqUsPH1OKm4Kf0O0qAqpX3apZ5VDFD73Bv1BDAWiwBruxYPhwGNGG2VtrHvJ&#10;VIH8I8FGzWV6AeUNWSeLE+sa+bWcNyikP60SeXqcCxEI31jsUBi0INAS01mvtbMlBVa9ZuQjamII&#10;L7cUrEG9YBxSBl73g/XQrBtMQimTrtewMpKyxhSEBwE2TnYaIUQhAdAjc3Cyw24Bfvd3jd3AtPJe&#10;lYVe75TjvznWKHcawbKSrlMucqnMYwAComotN/LrJDWp8Vly1bQK7TT0kv5nqtIltJhRzexZTY9z&#10;KOEJse6cGBg2qDosEHcGBxeqTLBqXxhlyrx97N/LwwwAF6MShjfB9s2cGIaReCVhOvZ6u7t+2gOx&#10;Oxj2gTDbnOk2R86LQwXN0INVpWl4enkn1k9uVHENe2birQKLSAq2E0ydWROHrlkqsKkom0yCGEy4&#10;Ju5EXmrqwX2efXdeVdfE6LaPHQzAqVoPOhk96ORG1mtKNZk7xfPQ5pu8thWA7RBaqd1kfv1s00Fq&#10;s2/HvwAAAP//AwBQSwMEFAAGAAgAAAAhAES6w5TgAAAACgEAAA8AAABkcnMvZG93bnJldi54bWxM&#10;j8FOg0AQhu8mvsNmTLyYdgEJKcjQmJoePIqaeNyyUyCys8huC/r0bk96m8l8+ef7y+1iBnGmyfWW&#10;EeJ1BIK4sbrnFuHtdb/agHBesVaDZUL4Jgfb6vqqVIW2M7/QufatCCHsCoXQeT8WUrqmI6Pc2o7E&#10;4Xa0k1E+rFMr9aTmEG4GmURRJo3qOXzo1Ei7jprP+mQQEvlVL3dP/c/zsX6P1T7N54+dRry9WR4f&#10;QHha/B8MF/2gDlVwOtgTaycGhNUmigOKcJ9chkBkeQ7igJCmaQayKuX/CtUvAAAA//8DAFBLAQIt&#10;ABQABgAIAAAAIQC2gziS/gAAAOEBAAATAAAAAAAAAAAAAAAAAAAAAABbQ29udGVudF9UeXBlc10u&#10;eG1sUEsBAi0AFAAGAAgAAAAhADj9If/WAAAAlAEAAAsAAAAAAAAAAAAAAAAALwEAAF9yZWxzLy5y&#10;ZWxzUEsBAi0AFAAGAAgAAAAhAMGu14jQAgAAtwUAAA4AAAAAAAAAAAAAAAAALgIAAGRycy9lMm9E&#10;b2MueG1sUEsBAi0AFAAGAAgAAAAhAES6w5TgAAAACgEAAA8AAAAAAAAAAAAAAAAAKgUAAGRycy9k&#10;b3ducmV2LnhtbFBLBQYAAAAABAAEAPMAAAA3BgAAAAA=&#10;" fillcolor="#4f81bd [3204]" strokecolor="white [3212]" strokeweight="2pt">
                <v:textbox>
                  <w:txbxContent>
                    <w:p w:rsidR="00C9018B" w:rsidRPr="00201099" w:rsidRDefault="00C9018B" w:rsidP="00201099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201099">
                        <w:rPr>
                          <w:b/>
                        </w:rPr>
                        <w:t>Сменный картридж с иглами</w:t>
                      </w:r>
                    </w:p>
                  </w:txbxContent>
                </v:textbox>
              </v:roundrect>
            </w:pict>
          </mc:Fallback>
        </mc:AlternateContent>
      </w:r>
      <w:r w:rsidR="00C9018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171F55" wp14:editId="2019EF13">
            <wp:simplePos x="0" y="0"/>
            <wp:positionH relativeFrom="column">
              <wp:posOffset>-508635</wp:posOffset>
            </wp:positionH>
            <wp:positionV relativeFrom="paragraph">
              <wp:posOffset>108585</wp:posOffset>
            </wp:positionV>
            <wp:extent cx="2066925" cy="18383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22520" r="40865" b="21038"/>
                    <a:stretch/>
                  </pic:blipFill>
                  <pic:spPr bwMode="auto">
                    <a:xfrm>
                      <a:off x="0" y="0"/>
                      <a:ext cx="20669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1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783885" wp14:editId="3B1D1764">
            <wp:simplePos x="0" y="0"/>
            <wp:positionH relativeFrom="column">
              <wp:posOffset>1682115</wp:posOffset>
            </wp:positionH>
            <wp:positionV relativeFrom="paragraph">
              <wp:posOffset>108585</wp:posOffset>
            </wp:positionV>
            <wp:extent cx="2085975" cy="183642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29361" r="37339" b="18188"/>
                    <a:stretch/>
                  </pic:blipFill>
                  <pic:spPr bwMode="auto">
                    <a:xfrm>
                      <a:off x="0" y="0"/>
                      <a:ext cx="208597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D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AC5256" wp14:editId="4ADF5148">
            <wp:simplePos x="0" y="0"/>
            <wp:positionH relativeFrom="column">
              <wp:posOffset>3853815</wp:posOffset>
            </wp:positionH>
            <wp:positionV relativeFrom="paragraph">
              <wp:posOffset>107950</wp:posOffset>
            </wp:positionV>
            <wp:extent cx="2246630" cy="1838325"/>
            <wp:effectExtent l="0" t="0" r="127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35348" r="44712" b="23604"/>
                    <a:stretch/>
                  </pic:blipFill>
                  <pic:spPr bwMode="auto">
                    <a:xfrm>
                      <a:off x="0" y="0"/>
                      <a:ext cx="224663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6FF" w:rsidRPr="00805168" w:rsidRDefault="007646FF" w:rsidP="00891E69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</w:p>
    <w:p w:rsidR="00891E69" w:rsidRDefault="00891E69" w:rsidP="00315BD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01099" w:rsidRDefault="00201099" w:rsidP="00315BD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01099" w:rsidRPr="00715BB4" w:rsidRDefault="00201099" w:rsidP="00201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BB4">
        <w:rPr>
          <w:rFonts w:ascii="Times New Roman" w:hAnsi="Times New Roman" w:cs="Times New Roman"/>
          <w:b/>
          <w:sz w:val="24"/>
          <w:szCs w:val="24"/>
        </w:rPr>
        <w:t>Порядок</w:t>
      </w:r>
      <w:r w:rsidR="00D8562A" w:rsidRPr="00715BB4">
        <w:rPr>
          <w:rFonts w:ascii="Times New Roman" w:hAnsi="Times New Roman" w:cs="Times New Roman"/>
          <w:b/>
          <w:sz w:val="24"/>
          <w:szCs w:val="24"/>
        </w:rPr>
        <w:t xml:space="preserve"> применения электрического дерма</w:t>
      </w:r>
      <w:r w:rsidRPr="00715BB4">
        <w:rPr>
          <w:rFonts w:ascii="Times New Roman" w:hAnsi="Times New Roman" w:cs="Times New Roman"/>
          <w:b/>
          <w:sz w:val="24"/>
          <w:szCs w:val="24"/>
        </w:rPr>
        <w:t>роллера</w:t>
      </w:r>
    </w:p>
    <w:p w:rsidR="00201099" w:rsidRPr="00715BB4" w:rsidRDefault="00C030AE" w:rsidP="00201099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Подсоедините к аппарату адаптер (рис.2) и включите его в сеть.</w:t>
      </w:r>
    </w:p>
    <w:p w:rsidR="00C030AE" w:rsidRPr="00715BB4" w:rsidRDefault="00C030AE" w:rsidP="00201099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Извлеките стерильный картридж из пакета.</w:t>
      </w:r>
    </w:p>
    <w:p w:rsidR="00C030AE" w:rsidRPr="00715BB4" w:rsidRDefault="00C030AE" w:rsidP="00201099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Узкий конец картриджа вворачивающим движением подсоедините к соответствующему гнезду в нижней части аппарата (</w:t>
      </w:r>
      <w:proofErr w:type="gramStart"/>
      <w:r w:rsidRPr="00715BB4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715BB4">
        <w:rPr>
          <w:rFonts w:ascii="Times New Roman" w:hAnsi="Times New Roman" w:cs="Times New Roman"/>
          <w:sz w:val="24"/>
          <w:szCs w:val="24"/>
        </w:rPr>
        <w:t xml:space="preserve"> рис. 3) и </w:t>
      </w:r>
      <w:r w:rsidR="00D8562A" w:rsidRPr="00715BB4">
        <w:rPr>
          <w:rFonts w:ascii="Times New Roman" w:hAnsi="Times New Roman" w:cs="Times New Roman"/>
          <w:sz w:val="24"/>
          <w:szCs w:val="24"/>
        </w:rPr>
        <w:t xml:space="preserve">еще </w:t>
      </w:r>
      <w:r w:rsidR="0047241D">
        <w:rPr>
          <w:rFonts w:ascii="Times New Roman" w:hAnsi="Times New Roman" w:cs="Times New Roman"/>
          <w:sz w:val="24"/>
          <w:szCs w:val="24"/>
        </w:rPr>
        <w:t xml:space="preserve">раз </w:t>
      </w:r>
      <w:r w:rsidRPr="00715BB4">
        <w:rPr>
          <w:rFonts w:ascii="Times New Roman" w:hAnsi="Times New Roman" w:cs="Times New Roman"/>
          <w:sz w:val="24"/>
          <w:szCs w:val="24"/>
        </w:rPr>
        <w:t>прокрутите его по направлению часовой стрелки до легкого щелчка</w:t>
      </w:r>
      <w:r w:rsidR="00D8562A" w:rsidRPr="00715BB4">
        <w:rPr>
          <w:rFonts w:ascii="Times New Roman" w:hAnsi="Times New Roman" w:cs="Times New Roman"/>
          <w:sz w:val="24"/>
          <w:szCs w:val="24"/>
        </w:rPr>
        <w:t>,</w:t>
      </w:r>
      <w:r w:rsidRPr="00715BB4">
        <w:rPr>
          <w:rFonts w:ascii="Times New Roman" w:hAnsi="Times New Roman" w:cs="Times New Roman"/>
          <w:sz w:val="24"/>
          <w:szCs w:val="24"/>
        </w:rPr>
        <w:t xml:space="preserve"> обеспечив </w:t>
      </w:r>
      <w:r w:rsidRPr="00715BB4">
        <w:rPr>
          <w:rFonts w:ascii="Times New Roman" w:hAnsi="Times New Roman" w:cs="Times New Roman"/>
          <w:sz w:val="24"/>
          <w:szCs w:val="24"/>
        </w:rPr>
        <w:lastRenderedPageBreak/>
        <w:t xml:space="preserve">прочную фиксацию картриджа.  </w:t>
      </w:r>
      <w:r w:rsidR="00D8562A" w:rsidRPr="00715BB4">
        <w:rPr>
          <w:rFonts w:ascii="Times New Roman" w:hAnsi="Times New Roman" w:cs="Times New Roman"/>
          <w:sz w:val="24"/>
          <w:szCs w:val="24"/>
        </w:rPr>
        <w:t xml:space="preserve">Для смены картриджа – поверните его против направления часовой стрелки, после чего извлеките. </w:t>
      </w:r>
    </w:p>
    <w:p w:rsidR="00D8562A" w:rsidRPr="00715BB4" w:rsidRDefault="00D8562A" w:rsidP="00201099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Для включ</w:t>
      </w:r>
      <w:r w:rsidR="0047241D">
        <w:rPr>
          <w:rFonts w:ascii="Times New Roman" w:hAnsi="Times New Roman" w:cs="Times New Roman"/>
          <w:sz w:val="24"/>
          <w:szCs w:val="24"/>
        </w:rPr>
        <w:t xml:space="preserve">ения аппарата – нажмите кнопку </w:t>
      </w:r>
      <w:r w:rsidR="0047241D" w:rsidRPr="0047241D">
        <w:rPr>
          <w:rFonts w:ascii="Times New Roman" w:hAnsi="Times New Roman" w:cs="Times New Roman"/>
          <w:b/>
          <w:sz w:val="24"/>
          <w:szCs w:val="24"/>
        </w:rPr>
        <w:t>В</w:t>
      </w:r>
      <w:r w:rsidRPr="0047241D">
        <w:rPr>
          <w:rFonts w:ascii="Times New Roman" w:hAnsi="Times New Roman" w:cs="Times New Roman"/>
          <w:b/>
          <w:sz w:val="24"/>
          <w:szCs w:val="24"/>
        </w:rPr>
        <w:t>кл</w:t>
      </w:r>
      <w:r w:rsidRPr="00715BB4">
        <w:rPr>
          <w:rFonts w:ascii="Times New Roman" w:hAnsi="Times New Roman" w:cs="Times New Roman"/>
          <w:sz w:val="24"/>
          <w:szCs w:val="24"/>
        </w:rPr>
        <w:t xml:space="preserve">. (рис.2),  удерживая ее </w:t>
      </w:r>
      <w:r w:rsidR="0047241D">
        <w:rPr>
          <w:rFonts w:ascii="Times New Roman" w:hAnsi="Times New Roman" w:cs="Times New Roman"/>
          <w:sz w:val="24"/>
          <w:szCs w:val="24"/>
        </w:rPr>
        <w:t xml:space="preserve">нажатой </w:t>
      </w:r>
      <w:r w:rsidRPr="00715BB4">
        <w:rPr>
          <w:rFonts w:ascii="Times New Roman" w:hAnsi="Times New Roman" w:cs="Times New Roman"/>
          <w:sz w:val="24"/>
          <w:szCs w:val="24"/>
        </w:rPr>
        <w:t xml:space="preserve">не менее 2 секунд. </w:t>
      </w:r>
    </w:p>
    <w:p w:rsidR="00D8562A" w:rsidRPr="00715BB4" w:rsidRDefault="00D8562A" w:rsidP="00D8562A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Выберите скорость работы аппарата. Для этого</w:t>
      </w:r>
      <w:r w:rsidR="0047241D">
        <w:rPr>
          <w:rFonts w:ascii="Times New Roman" w:hAnsi="Times New Roman" w:cs="Times New Roman"/>
          <w:sz w:val="24"/>
          <w:szCs w:val="24"/>
        </w:rPr>
        <w:t xml:space="preserve"> кратковременно</w:t>
      </w:r>
      <w:r w:rsidRPr="00715BB4">
        <w:rPr>
          <w:rFonts w:ascii="Times New Roman" w:hAnsi="Times New Roman" w:cs="Times New Roman"/>
          <w:sz w:val="24"/>
          <w:szCs w:val="24"/>
        </w:rPr>
        <w:t xml:space="preserve"> нажимайте на кнопку включения. После каждого нажатия световой индикатор меняет свой цвет в следующем порядке, в соответствии с увеличением скорости работы дермароллера: </w:t>
      </w:r>
      <w:r w:rsidRPr="0047241D">
        <w:rPr>
          <w:rFonts w:ascii="Times New Roman" w:hAnsi="Times New Roman" w:cs="Times New Roman"/>
          <w:b/>
          <w:color w:val="FFC000"/>
          <w:sz w:val="24"/>
          <w:szCs w:val="24"/>
        </w:rPr>
        <w:t>желтый</w:t>
      </w:r>
      <w:r w:rsidR="0047241D">
        <w:rPr>
          <w:rFonts w:ascii="Times New Roman" w:hAnsi="Times New Roman" w:cs="Times New Roman"/>
          <w:b/>
          <w:sz w:val="24"/>
          <w:szCs w:val="24"/>
        </w:rPr>
        <w:t>----</w:t>
      </w:r>
      <w:r w:rsidRPr="0047241D">
        <w:rPr>
          <w:rFonts w:ascii="Times New Roman" w:hAnsi="Times New Roman" w:cs="Times New Roman"/>
          <w:b/>
          <w:color w:val="FF6600"/>
          <w:sz w:val="24"/>
          <w:szCs w:val="24"/>
        </w:rPr>
        <w:t>красный</w:t>
      </w:r>
      <w:r w:rsidRPr="0047241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7241D">
        <w:rPr>
          <w:rFonts w:ascii="Times New Roman" w:hAnsi="Times New Roman" w:cs="Times New Roman"/>
          <w:b/>
          <w:sz w:val="24"/>
          <w:szCs w:val="24"/>
        </w:rPr>
        <w:t>----</w:t>
      </w:r>
      <w:r w:rsidRPr="004724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41D">
        <w:rPr>
          <w:rFonts w:ascii="Times New Roman" w:hAnsi="Times New Roman" w:cs="Times New Roman"/>
          <w:b/>
          <w:color w:val="FF0000"/>
          <w:sz w:val="24"/>
          <w:szCs w:val="24"/>
        </w:rPr>
        <w:t>интенсивный красный</w:t>
      </w:r>
      <w:r w:rsidR="0047241D">
        <w:rPr>
          <w:rFonts w:ascii="Times New Roman" w:hAnsi="Times New Roman" w:cs="Times New Roman"/>
          <w:b/>
          <w:sz w:val="24"/>
          <w:szCs w:val="24"/>
        </w:rPr>
        <w:t>----</w:t>
      </w:r>
      <w:r w:rsidRPr="0047241D">
        <w:rPr>
          <w:rFonts w:ascii="Times New Roman" w:hAnsi="Times New Roman" w:cs="Times New Roman"/>
          <w:b/>
          <w:color w:val="FF33CC"/>
          <w:sz w:val="24"/>
          <w:szCs w:val="24"/>
        </w:rPr>
        <w:t>розовый</w:t>
      </w:r>
      <w:r w:rsidRPr="0047241D">
        <w:rPr>
          <w:rFonts w:ascii="Times New Roman" w:hAnsi="Times New Roman" w:cs="Times New Roman"/>
          <w:b/>
          <w:sz w:val="24"/>
          <w:szCs w:val="24"/>
        </w:rPr>
        <w:t>----</w:t>
      </w:r>
      <w:r w:rsidRPr="0047241D">
        <w:rPr>
          <w:rFonts w:ascii="Times New Roman" w:hAnsi="Times New Roman" w:cs="Times New Roman"/>
          <w:b/>
          <w:color w:val="0070C0"/>
          <w:sz w:val="24"/>
          <w:szCs w:val="24"/>
        </w:rPr>
        <w:t>голубой</w:t>
      </w:r>
      <w:r w:rsidRPr="0047241D">
        <w:rPr>
          <w:rFonts w:ascii="Times New Roman" w:hAnsi="Times New Roman" w:cs="Times New Roman"/>
          <w:b/>
          <w:sz w:val="24"/>
          <w:szCs w:val="24"/>
        </w:rPr>
        <w:t>.</w:t>
      </w:r>
      <w:r w:rsidRPr="00715BB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4F9B" w:rsidRPr="00715BB4" w:rsidRDefault="000A4F9B" w:rsidP="000A4F9B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Отрегулируйте желаемую длину игл путем вращения регулятора с делениями, соответствующими длине игл (поворот по часовой стрелке – уменьшение длины;  против часовой – увеличение длины игл) (см. рис. 1). Эта операция производится после включения аппарата. Длина игл плавно регулируется от 0, 25 мм до 2 мм. При длине игл 0.25; 0,3; 0,5 мм</w:t>
      </w:r>
      <w:proofErr w:type="gramStart"/>
      <w:r w:rsidRPr="00715B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5B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5BB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15BB4">
        <w:rPr>
          <w:rFonts w:ascii="Times New Roman" w:hAnsi="Times New Roman" w:cs="Times New Roman"/>
          <w:sz w:val="24"/>
          <w:szCs w:val="24"/>
        </w:rPr>
        <w:t>спользуется линейная техника процедуры (скользящими вдоль кожи движениями);  при длине игл от 1.00 до 2</w:t>
      </w:r>
      <w:r w:rsidR="0047241D">
        <w:rPr>
          <w:rFonts w:ascii="Times New Roman" w:hAnsi="Times New Roman" w:cs="Times New Roman"/>
          <w:sz w:val="24"/>
          <w:szCs w:val="24"/>
        </w:rPr>
        <w:t xml:space="preserve"> </w:t>
      </w:r>
      <w:r w:rsidRPr="00715BB4">
        <w:rPr>
          <w:rFonts w:ascii="Times New Roman" w:hAnsi="Times New Roman" w:cs="Times New Roman"/>
          <w:sz w:val="24"/>
          <w:szCs w:val="24"/>
        </w:rPr>
        <w:t>мм используется техника «штамп» (отрывочными движениями сверху-вниз).</w:t>
      </w:r>
      <w:r w:rsidR="008F1B25" w:rsidRPr="00715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41D" w:rsidRPr="001D7156" w:rsidRDefault="0047241D" w:rsidP="0047241D">
      <w:pPr>
        <w:pStyle w:val="a7"/>
        <w:numPr>
          <w:ilvl w:val="0"/>
          <w:numId w:val="1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Для выбора длины игл роллера воспользуйтесь следующими рекомендациями: 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>Обычно для лица используют игл</w:t>
      </w:r>
      <w:proofErr w:type="gramStart"/>
      <w:r>
        <w:rPr>
          <w:color w:val="000000"/>
          <w:lang w:val="en-US"/>
        </w:rPr>
        <w:t>s</w:t>
      </w:r>
      <w:proofErr w:type="gramEnd"/>
      <w:r w:rsidRPr="001D7156">
        <w:rPr>
          <w:color w:val="000000"/>
        </w:rPr>
        <w:t xml:space="preserve"> 0,5 мм- 1,0 мм, редко – больше.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 xml:space="preserve">Вокруг глаз, на участках  с чувствительной, нежной кожей, используют </w:t>
      </w:r>
      <w:r>
        <w:rPr>
          <w:color w:val="000000"/>
        </w:rPr>
        <w:t>иглы</w:t>
      </w:r>
      <w:r w:rsidRPr="001D7156">
        <w:rPr>
          <w:color w:val="000000"/>
        </w:rPr>
        <w:t xml:space="preserve"> 0,3-0,5 мм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>Для тела используют игл</w:t>
      </w:r>
      <w:r>
        <w:rPr>
          <w:color w:val="000000"/>
        </w:rPr>
        <w:t>ы 0,75-  2мм.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>Для процедур в домашних условиях наиболее подходящими являются игл</w:t>
      </w:r>
      <w:r>
        <w:rPr>
          <w:color w:val="000000"/>
        </w:rPr>
        <w:t>ы</w:t>
      </w:r>
      <w:r w:rsidRPr="001D7156">
        <w:rPr>
          <w:color w:val="000000"/>
        </w:rPr>
        <w:t xml:space="preserve"> 0,3-0,5 мм. 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>Иглы длиной свыше 0,5 мм</w:t>
      </w:r>
      <w:r>
        <w:rPr>
          <w:color w:val="000000"/>
        </w:rPr>
        <w:t xml:space="preserve"> обычно</w:t>
      </w:r>
      <w:r w:rsidRPr="001D7156">
        <w:rPr>
          <w:color w:val="000000"/>
        </w:rPr>
        <w:t xml:space="preserve"> используются в клинической практике. 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> 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rStyle w:val="a6"/>
          <w:color w:val="000000"/>
        </w:rPr>
        <w:t xml:space="preserve">0,25- 0,3 мм длина микроигл. Используется для: 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Сокращения</w:t>
      </w:r>
      <w:r w:rsidRPr="001D7156">
        <w:rPr>
          <w:color w:val="000000"/>
        </w:rPr>
        <w:t xml:space="preserve"> расширенных пор</w:t>
      </w:r>
      <w:r w:rsidRPr="001D7156">
        <w:rPr>
          <w:color w:val="000000"/>
        </w:rPr>
        <w:br/>
      </w:r>
      <w:r>
        <w:rPr>
          <w:color w:val="000000"/>
        </w:rPr>
        <w:t>Уменьшения</w:t>
      </w:r>
      <w:r>
        <w:rPr>
          <w:color w:val="000000"/>
        </w:rPr>
        <w:t xml:space="preserve"> </w:t>
      </w:r>
      <w:r w:rsidRPr="001D7156">
        <w:rPr>
          <w:color w:val="000000"/>
        </w:rPr>
        <w:t>неглубоких морщин.</w:t>
      </w:r>
      <w:r w:rsidRPr="001D7156">
        <w:rPr>
          <w:color w:val="000000"/>
        </w:rPr>
        <w:br/>
        <w:t>Отбеливани</w:t>
      </w:r>
      <w:r>
        <w:rPr>
          <w:color w:val="000000"/>
        </w:rPr>
        <w:t>я</w:t>
      </w:r>
      <w:r w:rsidRPr="001D7156">
        <w:rPr>
          <w:color w:val="000000"/>
        </w:rPr>
        <w:t xml:space="preserve">  пигментных пятен (гиперпигментация)</w:t>
      </w:r>
      <w:r w:rsidRPr="001D7156">
        <w:rPr>
          <w:color w:val="000000"/>
        </w:rPr>
        <w:br/>
      </w:r>
      <w:r>
        <w:rPr>
          <w:color w:val="000000"/>
        </w:rPr>
        <w:t>Улучшения</w:t>
      </w:r>
      <w:r w:rsidRPr="001D7156">
        <w:rPr>
          <w:color w:val="000000"/>
        </w:rPr>
        <w:t xml:space="preserve"> рост</w:t>
      </w:r>
      <w:r>
        <w:rPr>
          <w:color w:val="000000"/>
        </w:rPr>
        <w:t>а волос</w:t>
      </w:r>
      <w:r>
        <w:rPr>
          <w:color w:val="000000"/>
        </w:rPr>
        <w:br/>
        <w:t>Восстано</w:t>
      </w:r>
      <w:r>
        <w:rPr>
          <w:color w:val="000000"/>
        </w:rPr>
        <w:t>вле</w:t>
      </w:r>
      <w:r>
        <w:rPr>
          <w:color w:val="000000"/>
        </w:rPr>
        <w:t>н</w:t>
      </w:r>
      <w:r>
        <w:rPr>
          <w:color w:val="000000"/>
        </w:rPr>
        <w:t>ия</w:t>
      </w:r>
      <w:r w:rsidRPr="001D7156">
        <w:rPr>
          <w:color w:val="000000"/>
        </w:rPr>
        <w:t xml:space="preserve"> ровного цвет</w:t>
      </w:r>
      <w:r>
        <w:rPr>
          <w:color w:val="000000"/>
        </w:rPr>
        <w:t>а кожи</w:t>
      </w:r>
      <w:r>
        <w:rPr>
          <w:color w:val="000000"/>
        </w:rPr>
        <w:br/>
        <w:t>Увеличени</w:t>
      </w:r>
      <w:r>
        <w:rPr>
          <w:color w:val="000000"/>
        </w:rPr>
        <w:t>я</w:t>
      </w:r>
      <w:r>
        <w:rPr>
          <w:color w:val="000000"/>
        </w:rPr>
        <w:t xml:space="preserve"> </w:t>
      </w:r>
      <w:proofErr w:type="spellStart"/>
      <w:r w:rsidRPr="001D7156">
        <w:rPr>
          <w:color w:val="000000"/>
        </w:rPr>
        <w:t>впитываемости</w:t>
      </w:r>
      <w:proofErr w:type="spellEnd"/>
      <w:r w:rsidRPr="001D7156">
        <w:rPr>
          <w:color w:val="000000"/>
        </w:rPr>
        <w:t xml:space="preserve"> наружных средств.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color w:val="000000"/>
        </w:rPr>
        <w:t> 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7156">
        <w:rPr>
          <w:rStyle w:val="a6"/>
          <w:color w:val="000000"/>
        </w:rPr>
        <w:t>0,5- 1 мм длина микроигл</w:t>
      </w:r>
      <w:r>
        <w:rPr>
          <w:rStyle w:val="a6"/>
          <w:color w:val="000000"/>
        </w:rPr>
        <w:t xml:space="preserve"> – наиболее универсальная</w:t>
      </w:r>
      <w:r w:rsidRPr="001D7156">
        <w:rPr>
          <w:rStyle w:val="a6"/>
          <w:color w:val="000000"/>
        </w:rPr>
        <w:t>.</w:t>
      </w:r>
      <w:r w:rsidRPr="001D7156">
        <w:t xml:space="preserve"> </w:t>
      </w:r>
      <w:r w:rsidRPr="001D7156">
        <w:rPr>
          <w:rStyle w:val="a6"/>
          <w:color w:val="000000"/>
        </w:rPr>
        <w:t>Используется для: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Мезороллертерапии</w:t>
      </w:r>
      <w:proofErr w:type="spellEnd"/>
      <w:r>
        <w:rPr>
          <w:color w:val="000000"/>
        </w:rPr>
        <w:t xml:space="preserve"> (</w:t>
      </w:r>
      <w:r w:rsidRPr="001D7156">
        <w:rPr>
          <w:color w:val="000000"/>
        </w:rPr>
        <w:t>внутрикожного введения коктейлей и активных компонентов</w:t>
      </w:r>
      <w:r>
        <w:rPr>
          <w:color w:val="000000"/>
        </w:rPr>
        <w:t>)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Лечения</w:t>
      </w:r>
      <w:r w:rsidRPr="001D7156">
        <w:rPr>
          <w:color w:val="000000"/>
        </w:rPr>
        <w:t xml:space="preserve"> алопеции (облысения) и выпадения волос 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Устранения </w:t>
      </w:r>
      <w:proofErr w:type="spellStart"/>
      <w:r>
        <w:rPr>
          <w:color w:val="000000"/>
        </w:rPr>
        <w:t>п</w:t>
      </w:r>
      <w:r w:rsidRPr="001D7156">
        <w:rPr>
          <w:color w:val="000000"/>
        </w:rPr>
        <w:t>остакне</w:t>
      </w:r>
      <w:proofErr w:type="spellEnd"/>
      <w:r w:rsidRPr="001D7156">
        <w:rPr>
          <w:color w:val="000000"/>
        </w:rPr>
        <w:t xml:space="preserve"> –  состояние после угревой болезни</w:t>
      </w:r>
      <w:r w:rsidRPr="001D7156">
        <w:rPr>
          <w:color w:val="000000"/>
        </w:rPr>
        <w:br/>
      </w:r>
      <w:r>
        <w:rPr>
          <w:color w:val="000000"/>
        </w:rPr>
        <w:t>Лечения травматических, неглубоких</w:t>
      </w:r>
      <w:r w:rsidRPr="001D7156">
        <w:rPr>
          <w:color w:val="000000"/>
        </w:rPr>
        <w:t xml:space="preserve"> ожоговы</w:t>
      </w:r>
      <w:r>
        <w:rPr>
          <w:color w:val="000000"/>
        </w:rPr>
        <w:t>х</w:t>
      </w:r>
      <w:r w:rsidRPr="001D7156">
        <w:rPr>
          <w:color w:val="000000"/>
        </w:rPr>
        <w:t xml:space="preserve"> </w:t>
      </w:r>
      <w:r>
        <w:rPr>
          <w:color w:val="000000"/>
        </w:rPr>
        <w:t>рубцов</w:t>
      </w:r>
      <w:r w:rsidRPr="001D7156">
        <w:rPr>
          <w:color w:val="000000"/>
        </w:rPr>
        <w:br/>
      </w:r>
      <w:r>
        <w:rPr>
          <w:color w:val="000000"/>
        </w:rPr>
        <w:t>Лечение ц</w:t>
      </w:r>
      <w:r w:rsidRPr="001D7156">
        <w:rPr>
          <w:color w:val="000000"/>
        </w:rPr>
        <w:t>еллюлит</w:t>
      </w:r>
      <w:r>
        <w:rPr>
          <w:color w:val="000000"/>
        </w:rPr>
        <w:t>а 1-й</w:t>
      </w:r>
      <w:r w:rsidRPr="001D7156">
        <w:rPr>
          <w:color w:val="000000"/>
        </w:rPr>
        <w:t xml:space="preserve"> стади</w:t>
      </w:r>
      <w:r>
        <w:rPr>
          <w:color w:val="000000"/>
        </w:rPr>
        <w:t>и</w:t>
      </w:r>
      <w:r w:rsidRPr="001D7156">
        <w:rPr>
          <w:color w:val="000000"/>
        </w:rPr>
        <w:t xml:space="preserve"> (начальные явления)</w:t>
      </w:r>
      <w:r w:rsidRPr="001D7156">
        <w:rPr>
          <w:color w:val="000000"/>
        </w:rPr>
        <w:br/>
      </w:r>
      <w:r>
        <w:rPr>
          <w:color w:val="000000"/>
        </w:rPr>
        <w:t>Уменьшения г</w:t>
      </w:r>
      <w:r w:rsidRPr="001D7156">
        <w:rPr>
          <w:color w:val="000000"/>
        </w:rPr>
        <w:t>иперпигментаци</w:t>
      </w:r>
      <w:r>
        <w:rPr>
          <w:color w:val="000000"/>
        </w:rPr>
        <w:t>й</w:t>
      </w:r>
      <w:r>
        <w:rPr>
          <w:color w:val="000000"/>
        </w:rPr>
        <w:br/>
        <w:t>Разглаживания</w:t>
      </w:r>
      <w:r w:rsidRPr="001D7156">
        <w:rPr>
          <w:color w:val="000000"/>
        </w:rPr>
        <w:t xml:space="preserve"> морщин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лифтинга</w:t>
      </w:r>
      <w:proofErr w:type="spellEnd"/>
      <w:r>
        <w:rPr>
          <w:color w:val="000000"/>
        </w:rPr>
        <w:t xml:space="preserve"> лица</w:t>
      </w:r>
    </w:p>
    <w:p w:rsidR="0047241D" w:rsidRPr="00F9133F" w:rsidRDefault="0047241D" w:rsidP="0047241D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47241D" w:rsidRPr="00F9133F" w:rsidRDefault="0047241D" w:rsidP="0047241D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9133F">
        <w:rPr>
          <w:rStyle w:val="a6"/>
          <w:color w:val="000000"/>
        </w:rPr>
        <w:t> 1,5- 2 мм длина микроигл. Используется для:</w:t>
      </w:r>
    </w:p>
    <w:p w:rsidR="0047241D" w:rsidRPr="001D7156" w:rsidRDefault="0047241D" w:rsidP="004724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Устранения глубоких растяжек (стрий)</w:t>
      </w:r>
      <w:r>
        <w:rPr>
          <w:color w:val="000000"/>
        </w:rPr>
        <w:br/>
        <w:t>Разглаживания  глубоких дермальных морщин</w:t>
      </w:r>
      <w:r w:rsidRPr="001D7156">
        <w:rPr>
          <w:color w:val="000000"/>
        </w:rPr>
        <w:br/>
      </w:r>
      <w:r>
        <w:rPr>
          <w:color w:val="000000"/>
        </w:rPr>
        <w:t>Уменьшения глубоких рубцов: хирургических, ожоговых</w:t>
      </w:r>
      <w:r w:rsidRPr="001D7156">
        <w:rPr>
          <w:color w:val="000000"/>
        </w:rPr>
        <w:t>,</w:t>
      </w:r>
      <w:r>
        <w:rPr>
          <w:color w:val="000000"/>
        </w:rPr>
        <w:t xml:space="preserve"> травматических</w:t>
      </w:r>
      <w:r w:rsidRPr="001D7156">
        <w:rPr>
          <w:color w:val="000000"/>
        </w:rPr>
        <w:br/>
      </w:r>
      <w:r>
        <w:rPr>
          <w:color w:val="000000"/>
        </w:rPr>
        <w:t xml:space="preserve">Уменьшения глубоких </w:t>
      </w:r>
      <w:r w:rsidRPr="001D7156">
        <w:rPr>
          <w:color w:val="000000"/>
        </w:rPr>
        <w:t>атр</w:t>
      </w:r>
      <w:r>
        <w:rPr>
          <w:color w:val="000000"/>
        </w:rPr>
        <w:t>офических рубцов</w:t>
      </w:r>
      <w:r w:rsidRPr="001D7156">
        <w:rPr>
          <w:color w:val="000000"/>
        </w:rPr>
        <w:br/>
      </w:r>
      <w:r>
        <w:rPr>
          <w:color w:val="000000"/>
        </w:rPr>
        <w:t xml:space="preserve">Устранения </w:t>
      </w:r>
      <w:proofErr w:type="spellStart"/>
      <w:r>
        <w:rPr>
          <w:color w:val="000000"/>
        </w:rPr>
        <w:t>постакне</w:t>
      </w:r>
      <w:proofErr w:type="spellEnd"/>
      <w:r>
        <w:rPr>
          <w:color w:val="000000"/>
        </w:rPr>
        <w:t xml:space="preserve"> – глубоких дефектов</w:t>
      </w:r>
      <w:r w:rsidRPr="001D7156">
        <w:rPr>
          <w:color w:val="000000"/>
        </w:rPr>
        <w:t xml:space="preserve"> после угрево</w:t>
      </w:r>
      <w:r>
        <w:rPr>
          <w:color w:val="000000"/>
        </w:rPr>
        <w:t>й болезни</w:t>
      </w:r>
      <w:r>
        <w:rPr>
          <w:color w:val="000000"/>
        </w:rPr>
        <w:br/>
        <w:t>Лечение 2-3-й стадий ц</w:t>
      </w:r>
      <w:r w:rsidRPr="001D7156">
        <w:rPr>
          <w:color w:val="000000"/>
        </w:rPr>
        <w:t>еллюлита,</w:t>
      </w:r>
      <w:r w:rsidRPr="001D7156">
        <w:rPr>
          <w:color w:val="000000"/>
        </w:rPr>
        <w:br/>
      </w:r>
      <w:r w:rsidRPr="001D7156">
        <w:rPr>
          <w:color w:val="000000"/>
        </w:rPr>
        <w:lastRenderedPageBreak/>
        <w:t>Л</w:t>
      </w:r>
      <w:r>
        <w:rPr>
          <w:color w:val="000000"/>
        </w:rPr>
        <w:t>ечение стареющей (о</w:t>
      </w:r>
      <w:r w:rsidRPr="001D7156">
        <w:rPr>
          <w:color w:val="000000"/>
        </w:rPr>
        <w:t>бвисшей, дряблой</w:t>
      </w:r>
      <w:r>
        <w:rPr>
          <w:color w:val="000000"/>
        </w:rPr>
        <w:t>)</w:t>
      </w:r>
      <w:r w:rsidRPr="001D7156">
        <w:rPr>
          <w:color w:val="000000"/>
        </w:rPr>
        <w:t xml:space="preserve"> кожи,</w:t>
      </w:r>
      <w:r w:rsidRPr="001D7156">
        <w:rPr>
          <w:color w:val="000000"/>
        </w:rPr>
        <w:br/>
      </w:r>
      <w:r>
        <w:rPr>
          <w:color w:val="000000"/>
        </w:rPr>
        <w:t xml:space="preserve">С целью </w:t>
      </w:r>
      <w:proofErr w:type="spellStart"/>
      <w:r>
        <w:rPr>
          <w:color w:val="000000"/>
        </w:rPr>
        <w:t>л</w:t>
      </w:r>
      <w:r w:rsidRPr="001D7156">
        <w:rPr>
          <w:color w:val="000000"/>
        </w:rPr>
        <w:t>ифтинг</w:t>
      </w:r>
      <w:r>
        <w:rPr>
          <w:color w:val="000000"/>
        </w:rPr>
        <w:t>а</w:t>
      </w:r>
      <w:proofErr w:type="spellEnd"/>
      <w:r>
        <w:rPr>
          <w:color w:val="000000"/>
        </w:rPr>
        <w:t xml:space="preserve"> – подтяжки кожи лица и тела</w:t>
      </w:r>
      <w:r>
        <w:rPr>
          <w:color w:val="000000"/>
        </w:rPr>
        <w:br/>
        <w:t xml:space="preserve">Индукции синтеза </w:t>
      </w:r>
      <w:r w:rsidRPr="001D7156">
        <w:rPr>
          <w:color w:val="000000"/>
        </w:rPr>
        <w:t>коллагена</w:t>
      </w:r>
    </w:p>
    <w:p w:rsidR="0047241D" w:rsidRPr="001D7156" w:rsidRDefault="0047241D" w:rsidP="0047241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7241D" w:rsidRDefault="0047241D" w:rsidP="0047241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pacing w:val="-15"/>
          <w:sz w:val="24"/>
          <w:szCs w:val="24"/>
          <w:lang w:eastAsia="ru-RU"/>
        </w:rPr>
      </w:pPr>
    </w:p>
    <w:p w:rsidR="0047241D" w:rsidRDefault="0047241D" w:rsidP="0047241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pacing w:val="-15"/>
          <w:sz w:val="24"/>
          <w:szCs w:val="24"/>
          <w:lang w:eastAsia="ru-RU"/>
        </w:rPr>
      </w:pPr>
    </w:p>
    <w:tbl>
      <w:tblPr>
        <w:tblW w:w="108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1"/>
        <w:gridCol w:w="1096"/>
        <w:gridCol w:w="997"/>
        <w:gridCol w:w="1033"/>
        <w:gridCol w:w="911"/>
        <w:gridCol w:w="997"/>
        <w:gridCol w:w="1145"/>
      </w:tblGrid>
      <w:tr w:rsidR="0047241D" w:rsidRPr="001D7156" w:rsidTr="0047241D">
        <w:trPr>
          <w:trHeight w:val="465"/>
          <w:tblCellSpacing w:w="7" w:type="dxa"/>
          <w:jc w:val="center"/>
        </w:trPr>
        <w:tc>
          <w:tcPr>
            <w:tcW w:w="4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Процедура \ Длина иглы Мезороллера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0,2 мм - 0,3мм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0,5мм</w:t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0,75мм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1,0 мм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1,5мм</w:t>
            </w:r>
          </w:p>
        </w:tc>
        <w:tc>
          <w:tcPr>
            <w:tcW w:w="1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472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 xml:space="preserve">2,00 мм 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 xml:space="preserve"> Увеличение </w:t>
            </w:r>
            <w:proofErr w:type="spellStart"/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впитываемости</w:t>
            </w:r>
            <w:proofErr w:type="spellEnd"/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 xml:space="preserve"> косметических средств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 xml:space="preserve"> ++</w:t>
            </w:r>
          </w:p>
        </w:tc>
      </w:tr>
      <w:tr w:rsidR="0047241D" w:rsidRPr="001D7156" w:rsidTr="00E833D4">
        <w:trPr>
          <w:trHeight w:val="540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Облысение, выпадение волос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</w:t>
            </w: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en-US" w:eastAsia="ru-RU"/>
              </w:rPr>
              <w:t>/</w:t>
            </w: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Уход за руками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Мелкие морщинки, возрастные изменения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 +</w:t>
            </w: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en-US" w:eastAsia="ru-RU"/>
              </w:rPr>
              <w:t>/</w:t>
            </w: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</w:t>
            </w:r>
            <w:proofErr w:type="spellStart"/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Постакне</w:t>
            </w:r>
            <w:proofErr w:type="spellEnd"/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, небольшие светлые растяжки (стрии)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Глубокие рубцы, выраженные растяжки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Целлюлит 1 стадия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++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 </w:t>
            </w:r>
          </w:p>
        </w:tc>
      </w:tr>
      <w:tr w:rsidR="0047241D" w:rsidRPr="001D7156" w:rsidTr="00E833D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eastAsia="ru-RU"/>
              </w:rPr>
              <w:t> Целлюлит 2 -3 стадия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241D" w:rsidRPr="001D7156" w:rsidRDefault="0047241D" w:rsidP="00E83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1D7156">
              <w:rPr>
                <w:rFonts w:ascii="Times New Roman" w:eastAsia="Times New Roman" w:hAnsi="Times New Roman" w:cs="Times New Roman"/>
                <w:noProof/>
                <w:spacing w:val="-15"/>
                <w:sz w:val="24"/>
                <w:szCs w:val="24"/>
                <w:lang w:eastAsia="ru-RU"/>
              </w:rPr>
              <w:t>++</w:t>
            </w:r>
          </w:p>
        </w:tc>
      </w:tr>
    </w:tbl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«домашнем» применении дерма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роллера с «короткими» иглами курс процедур может быть длительным, до полугода – при применении 1 раз в неделю по 5-10 минут.</w:t>
      </w:r>
    </w:p>
    <w:p w:rsidR="008F1B25" w:rsidRPr="0047241D" w:rsidRDefault="008F1B25" w:rsidP="0047241D">
      <w:pPr>
        <w:ind w:left="284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41D">
        <w:rPr>
          <w:rFonts w:ascii="Times New Roman" w:hAnsi="Times New Roman" w:cs="Times New Roman"/>
          <w:b/>
          <w:sz w:val="24"/>
          <w:szCs w:val="24"/>
        </w:rPr>
        <w:t>Предостережения:</w:t>
      </w:r>
    </w:p>
    <w:p w:rsidR="008F1B25" w:rsidRPr="0047241D" w:rsidRDefault="0047241D" w:rsidP="008F1B25">
      <w:pPr>
        <w:rPr>
          <w:rFonts w:ascii="Times New Roman" w:hAnsi="Times New Roman" w:cs="Times New Roman"/>
          <w:b/>
          <w:sz w:val="24"/>
          <w:szCs w:val="24"/>
        </w:rPr>
      </w:pPr>
      <w:r w:rsidRPr="0047241D">
        <w:rPr>
          <w:rFonts w:ascii="Times New Roman" w:hAnsi="Times New Roman" w:cs="Times New Roman"/>
          <w:b/>
          <w:sz w:val="24"/>
          <w:szCs w:val="24"/>
        </w:rPr>
        <w:t>Не проводите процедуру в случаях:</w:t>
      </w:r>
    </w:p>
    <w:p w:rsidR="0047241D" w:rsidRPr="0047241D" w:rsidRDefault="0047241D" w:rsidP="0047241D">
      <w:pPr>
        <w:pStyle w:val="a7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70" w:lineRule="atLeast"/>
        <w:ind w:left="0" w:hanging="567"/>
        <w:outlineLvl w:val="2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7241D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аздраженной или инфицированной коже: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вирусных инфекциях,  грибковых </w:t>
      </w:r>
      <w:r w:rsidRPr="00472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инфекциях, гнойничковых поражения кожи, на открытых раневых поверхностях и любых новообразованиях (бородавки, крупные родинки, </w:t>
      </w:r>
      <w:proofErr w:type="spellStart"/>
      <w:r w:rsidRPr="0047241D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кератомы</w:t>
      </w:r>
      <w:proofErr w:type="spellEnd"/>
      <w:r w:rsidRPr="00472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экземе, псориазе.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Беременности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лактаци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proofErr w:type="gramStart"/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антикоагулянтов.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Болезни с нарушением свёртываемости крови.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proofErr w:type="gramStart"/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Диабет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1 и 2 типа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Склонности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 образованию келоидных рубцов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Любхе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злокачественные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образований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Острых воспалительных заболеваний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кожи в области проведения процедур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Герпес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активной фазе (в латентной  фазе также избегайте проводить процедуры в тех зонах, где герпес проявляется у вас (у пациента) особенно часто).</w:t>
      </w:r>
    </w:p>
    <w:p w:rsidR="0047241D" w:rsidRPr="001D7156" w:rsidRDefault="0047241D" w:rsidP="0047241D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Обострения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акне;</w:t>
      </w:r>
    </w:p>
    <w:p w:rsidR="0047241D" w:rsidRPr="001D7156" w:rsidRDefault="0047241D" w:rsidP="0047241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</w:p>
    <w:p w:rsidR="0047241D" w:rsidRPr="00162A48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A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Примерные интервалы между процедурами</w:t>
      </w:r>
      <w:r w:rsidRPr="00472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рекомендации врача-косметолога интервалы между процедурами могут быть другими</w:t>
      </w:r>
      <w:proofErr w:type="gramStart"/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 длины игл мезороллера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0,25 мм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0, 5 мм – может применяться ежедневно на область лица, декольте и волосистой части головы в течение 1 месяца, далее поддерживающий курс 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1-2 раза в неделю</w:t>
      </w:r>
    </w:p>
    <w:p w:rsidR="0047241D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 5- 1 мм - один раз в 2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недели</w:t>
      </w: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1-1,5 мм – один раз в 4 недели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1,5 -2 мм - один раз в 6 недель</w:t>
      </w: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интервалы необходимы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полноценного 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ления кожи 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процедуры.  Слишком частые сеансы приведут к истощению резервов кожи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повышают опасность</w:t>
      </w:r>
      <w:r w:rsidRPr="001D7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осложнений.</w:t>
      </w:r>
    </w:p>
    <w:p w:rsidR="0047241D" w:rsidRPr="001D7156" w:rsidRDefault="0047241D" w:rsidP="0047241D">
      <w:pPr>
        <w:pStyle w:val="a7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5BB4" w:rsidRPr="00715BB4" w:rsidRDefault="00715BB4" w:rsidP="0047241D">
      <w:pPr>
        <w:rPr>
          <w:rFonts w:ascii="Times New Roman" w:hAnsi="Times New Roman" w:cs="Times New Roman"/>
          <w:sz w:val="24"/>
          <w:szCs w:val="24"/>
        </w:rPr>
      </w:pPr>
    </w:p>
    <w:p w:rsidR="00715BB4" w:rsidRPr="00715BB4" w:rsidRDefault="00715BB4" w:rsidP="008F1B25">
      <w:p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Не проводите процедуру в помещениях с высокой влажностью и температурой, вблизи увлажнителей воздуха.</w:t>
      </w:r>
    </w:p>
    <w:p w:rsidR="00715BB4" w:rsidRPr="00715BB4" w:rsidRDefault="00715BB4" w:rsidP="008F1B25">
      <w:p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Не ремонтируйте изделие самостоятельно.</w:t>
      </w:r>
    </w:p>
    <w:p w:rsidR="00715BB4" w:rsidRPr="00715BB4" w:rsidRDefault="00715BB4" w:rsidP="008F1B25">
      <w:p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Не проводите процедуру, если у вас мокрые руки.</w:t>
      </w:r>
    </w:p>
    <w:p w:rsidR="00715BB4" w:rsidRPr="00715BB4" w:rsidRDefault="00715BB4" w:rsidP="008F1B25">
      <w:p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>Не включайте аппарат в сеть при поврежденном электрическом шнуре.</w:t>
      </w:r>
    </w:p>
    <w:p w:rsidR="000A4F9B" w:rsidRPr="00715BB4" w:rsidRDefault="00715BB4" w:rsidP="00715BB4">
      <w:pPr>
        <w:rPr>
          <w:rFonts w:ascii="Times New Roman" w:hAnsi="Times New Roman" w:cs="Times New Roman"/>
          <w:sz w:val="24"/>
          <w:szCs w:val="24"/>
        </w:rPr>
      </w:pPr>
      <w:r w:rsidRPr="00715BB4">
        <w:rPr>
          <w:rFonts w:ascii="Times New Roman" w:hAnsi="Times New Roman" w:cs="Times New Roman"/>
          <w:sz w:val="24"/>
          <w:szCs w:val="24"/>
        </w:rPr>
        <w:t xml:space="preserve">Если вы длительно не используете аппарат, отсоедините от него адаптер. </w:t>
      </w:r>
    </w:p>
    <w:sectPr w:rsidR="000A4F9B" w:rsidRPr="0071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372E3"/>
    <w:multiLevelType w:val="multilevel"/>
    <w:tmpl w:val="665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383F63"/>
    <w:multiLevelType w:val="hybridMultilevel"/>
    <w:tmpl w:val="41605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279C3"/>
    <w:multiLevelType w:val="hybridMultilevel"/>
    <w:tmpl w:val="DEB449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69059D"/>
    <w:multiLevelType w:val="multilevel"/>
    <w:tmpl w:val="2D1E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FA62A6"/>
    <w:multiLevelType w:val="multilevel"/>
    <w:tmpl w:val="74F41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E81D48"/>
    <w:multiLevelType w:val="hybridMultilevel"/>
    <w:tmpl w:val="1DAC93A2"/>
    <w:lvl w:ilvl="0" w:tplc="4DE4740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1A0C8F"/>
    <w:multiLevelType w:val="multilevel"/>
    <w:tmpl w:val="D1C6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5958D8"/>
    <w:multiLevelType w:val="multilevel"/>
    <w:tmpl w:val="58DC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917050"/>
    <w:multiLevelType w:val="hybridMultilevel"/>
    <w:tmpl w:val="FDF2E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0A13EF"/>
    <w:multiLevelType w:val="multilevel"/>
    <w:tmpl w:val="D8E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9B4681"/>
    <w:multiLevelType w:val="multilevel"/>
    <w:tmpl w:val="31D6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6C6C77"/>
    <w:multiLevelType w:val="multilevel"/>
    <w:tmpl w:val="C33E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D0D58"/>
    <w:multiLevelType w:val="multilevel"/>
    <w:tmpl w:val="389A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0F71D0"/>
    <w:multiLevelType w:val="multilevel"/>
    <w:tmpl w:val="1D9C3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234142"/>
    <w:multiLevelType w:val="multilevel"/>
    <w:tmpl w:val="635A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28771A"/>
    <w:multiLevelType w:val="hybridMultilevel"/>
    <w:tmpl w:val="80280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6"/>
  </w:num>
  <w:num w:numId="5">
    <w:abstractNumId w:val="10"/>
  </w:num>
  <w:num w:numId="6">
    <w:abstractNumId w:val="12"/>
  </w:num>
  <w:num w:numId="7">
    <w:abstractNumId w:val="4"/>
  </w:num>
  <w:num w:numId="8">
    <w:abstractNumId w:val="0"/>
  </w:num>
  <w:num w:numId="9">
    <w:abstractNumId w:val="3"/>
  </w:num>
  <w:num w:numId="10">
    <w:abstractNumId w:val="7"/>
  </w:num>
  <w:num w:numId="11">
    <w:abstractNumId w:val="14"/>
  </w:num>
  <w:num w:numId="12">
    <w:abstractNumId w:val="2"/>
  </w:num>
  <w:num w:numId="13">
    <w:abstractNumId w:val="5"/>
  </w:num>
  <w:num w:numId="14">
    <w:abstractNumId w:val="8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72"/>
    <w:rsid w:val="00071308"/>
    <w:rsid w:val="000A4F9B"/>
    <w:rsid w:val="000C6125"/>
    <w:rsid w:val="00112671"/>
    <w:rsid w:val="00162A48"/>
    <w:rsid w:val="001A333F"/>
    <w:rsid w:val="001D7156"/>
    <w:rsid w:val="001F14E9"/>
    <w:rsid w:val="00201099"/>
    <w:rsid w:val="0024317B"/>
    <w:rsid w:val="00315BDE"/>
    <w:rsid w:val="00346BB3"/>
    <w:rsid w:val="003C6DDA"/>
    <w:rsid w:val="003C787C"/>
    <w:rsid w:val="003D47CA"/>
    <w:rsid w:val="00405C04"/>
    <w:rsid w:val="00425CBE"/>
    <w:rsid w:val="0047241D"/>
    <w:rsid w:val="00480F54"/>
    <w:rsid w:val="004A06AF"/>
    <w:rsid w:val="00511F7C"/>
    <w:rsid w:val="00571C11"/>
    <w:rsid w:val="00583726"/>
    <w:rsid w:val="005D1A08"/>
    <w:rsid w:val="005F19C1"/>
    <w:rsid w:val="00650BBC"/>
    <w:rsid w:val="0068780E"/>
    <w:rsid w:val="00715BB4"/>
    <w:rsid w:val="00721928"/>
    <w:rsid w:val="007646FF"/>
    <w:rsid w:val="007E1DFC"/>
    <w:rsid w:val="00805168"/>
    <w:rsid w:val="008510B3"/>
    <w:rsid w:val="00891E69"/>
    <w:rsid w:val="008A00DC"/>
    <w:rsid w:val="008F1B25"/>
    <w:rsid w:val="009440DB"/>
    <w:rsid w:val="00947984"/>
    <w:rsid w:val="009A5B00"/>
    <w:rsid w:val="009E24F3"/>
    <w:rsid w:val="00A334E5"/>
    <w:rsid w:val="00AE6320"/>
    <w:rsid w:val="00B16BC9"/>
    <w:rsid w:val="00B975AF"/>
    <w:rsid w:val="00BB1C3C"/>
    <w:rsid w:val="00BB329C"/>
    <w:rsid w:val="00BD7E08"/>
    <w:rsid w:val="00BF55D6"/>
    <w:rsid w:val="00C030AE"/>
    <w:rsid w:val="00C37A84"/>
    <w:rsid w:val="00C9018B"/>
    <w:rsid w:val="00D1139E"/>
    <w:rsid w:val="00D54867"/>
    <w:rsid w:val="00D56072"/>
    <w:rsid w:val="00D8562A"/>
    <w:rsid w:val="00E0288A"/>
    <w:rsid w:val="00E349F9"/>
    <w:rsid w:val="00E674AC"/>
    <w:rsid w:val="00E74A84"/>
    <w:rsid w:val="00EA29AC"/>
    <w:rsid w:val="00ED5D69"/>
    <w:rsid w:val="00EE68FB"/>
    <w:rsid w:val="00F159D7"/>
    <w:rsid w:val="00F9133F"/>
    <w:rsid w:val="00FE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5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59D7"/>
    <w:rPr>
      <w:b/>
      <w:bCs/>
    </w:rPr>
  </w:style>
  <w:style w:type="paragraph" w:styleId="a7">
    <w:name w:val="List Paragraph"/>
    <w:basedOn w:val="a"/>
    <w:uiPriority w:val="34"/>
    <w:qFormat/>
    <w:rsid w:val="00721928"/>
    <w:pPr>
      <w:ind w:left="720"/>
      <w:contextualSpacing/>
    </w:pPr>
  </w:style>
  <w:style w:type="character" w:customStyle="1" w:styleId="apple-converted-space">
    <w:name w:val="apple-converted-space"/>
    <w:basedOn w:val="a0"/>
    <w:rsid w:val="007646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5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59D7"/>
    <w:rPr>
      <w:b/>
      <w:bCs/>
    </w:rPr>
  </w:style>
  <w:style w:type="paragraph" w:styleId="a7">
    <w:name w:val="List Paragraph"/>
    <w:basedOn w:val="a"/>
    <w:uiPriority w:val="34"/>
    <w:qFormat/>
    <w:rsid w:val="00721928"/>
    <w:pPr>
      <w:ind w:left="720"/>
      <w:contextualSpacing/>
    </w:pPr>
  </w:style>
  <w:style w:type="character" w:customStyle="1" w:styleId="apple-converted-space">
    <w:name w:val="apple-converted-space"/>
    <w:basedOn w:val="a0"/>
    <w:rsid w:val="00764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576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932D8-48DA-4147-99A3-7FCA8FF1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40</cp:revision>
  <dcterms:created xsi:type="dcterms:W3CDTF">2013-01-06T11:00:00Z</dcterms:created>
  <dcterms:modified xsi:type="dcterms:W3CDTF">2013-01-08T15:43:00Z</dcterms:modified>
</cp:coreProperties>
</file>